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2FB5A" w14:textId="77777777" w:rsidR="001B66EC" w:rsidRDefault="001B66EC" w:rsidP="001B66EC">
      <w:pPr>
        <w:pStyle w:val="site-title"/>
        <w:shd w:val="clear" w:color="auto" w:fill="FFFFFF"/>
        <w:spacing w:before="0" w:beforeAutospacing="0" w:after="0" w:afterAutospacing="0"/>
        <w:rPr>
          <w:rFonts w:ascii="Noto Sans" w:hAnsi="Noto Sans"/>
          <w:color w:val="4F5D75"/>
          <w:sz w:val="54"/>
          <w:szCs w:val="54"/>
        </w:rPr>
      </w:pPr>
      <w:r>
        <w:rPr>
          <w:rFonts w:ascii="Noto Sans" w:hAnsi="Noto Sans"/>
          <w:color w:val="4F5D75"/>
          <w:sz w:val="54"/>
          <w:szCs w:val="54"/>
        </w:rPr>
        <w:fldChar w:fldCharType="begin"/>
      </w:r>
      <w:r>
        <w:rPr>
          <w:rFonts w:ascii="Noto Sans" w:hAnsi="Noto Sans"/>
          <w:color w:val="4F5D75"/>
          <w:sz w:val="54"/>
          <w:szCs w:val="54"/>
        </w:rPr>
        <w:instrText xml:space="preserve"> HYPERLINK "http://www.radiopiombino.it/" </w:instrText>
      </w:r>
      <w:r>
        <w:rPr>
          <w:rFonts w:ascii="Noto Sans" w:hAnsi="Noto Sans"/>
          <w:color w:val="4F5D75"/>
          <w:sz w:val="54"/>
          <w:szCs w:val="54"/>
        </w:rPr>
        <w:fldChar w:fldCharType="separate"/>
      </w:r>
      <w:r>
        <w:rPr>
          <w:rStyle w:val="Collegamentoipertestuale"/>
          <w:rFonts w:ascii="Noto Sans" w:hAnsi="Noto Sans"/>
          <w:color w:val="2D3142"/>
          <w:sz w:val="54"/>
          <w:szCs w:val="54"/>
        </w:rPr>
        <w:t>Radio Piombino</w:t>
      </w:r>
      <w:r>
        <w:rPr>
          <w:rFonts w:ascii="Noto Sans" w:hAnsi="Noto Sans"/>
          <w:color w:val="4F5D75"/>
          <w:sz w:val="54"/>
          <w:szCs w:val="54"/>
        </w:rPr>
        <w:fldChar w:fldCharType="end"/>
      </w:r>
    </w:p>
    <w:p w14:paraId="3E5178DF" w14:textId="77777777" w:rsidR="001B66EC" w:rsidRDefault="001B66EC" w:rsidP="001B66EC">
      <w:pPr>
        <w:pStyle w:val="site-description"/>
        <w:shd w:val="clear" w:color="auto" w:fill="FFFFFF"/>
        <w:spacing w:before="150" w:beforeAutospacing="0" w:after="0" w:afterAutospacing="0"/>
        <w:rPr>
          <w:rFonts w:ascii="Open Sans" w:hAnsi="Open Sans"/>
          <w:color w:val="153A5E"/>
        </w:rPr>
      </w:pPr>
      <w:r>
        <w:rPr>
          <w:rFonts w:ascii="Open Sans" w:hAnsi="Open Sans"/>
          <w:color w:val="153A5E"/>
        </w:rPr>
        <w:t>La voce della tua Città</w:t>
      </w:r>
    </w:p>
    <w:p w14:paraId="25011AE3" w14:textId="77777777" w:rsidR="001B66EC" w:rsidRPr="001B66EC" w:rsidRDefault="001B66EC" w:rsidP="001B66EC">
      <w:pPr>
        <w:spacing w:before="300" w:after="300" w:line="240" w:lineRule="auto"/>
        <w:outlineLvl w:val="0"/>
        <w:rPr>
          <w:rFonts w:ascii="Noto Sans" w:eastAsia="Times New Roman" w:hAnsi="Noto Sans" w:cs="Times New Roman"/>
          <w:color w:val="2D3142"/>
          <w:kern w:val="36"/>
          <w:sz w:val="54"/>
          <w:szCs w:val="54"/>
          <w:lang w:eastAsia="it-IT"/>
        </w:rPr>
      </w:pPr>
      <w:r w:rsidRPr="001B66EC">
        <w:rPr>
          <w:rFonts w:ascii="Noto Sans" w:eastAsia="Times New Roman" w:hAnsi="Noto Sans" w:cs="Times New Roman"/>
          <w:color w:val="2D3142"/>
          <w:kern w:val="36"/>
          <w:sz w:val="54"/>
          <w:szCs w:val="54"/>
          <w:lang w:eastAsia="it-IT"/>
        </w:rPr>
        <w:t>Bibbona – Concluso il campionato assoluto di dama svolto sulla Costa degli Etruschi, a Marina di Bibbona</w:t>
      </w:r>
    </w:p>
    <w:p w14:paraId="36714F2E" w14:textId="77777777" w:rsidR="001B66EC" w:rsidRPr="001B66EC" w:rsidRDefault="001B66EC" w:rsidP="001B66EC">
      <w:pPr>
        <w:spacing w:line="240" w:lineRule="auto"/>
        <w:rPr>
          <w:rFonts w:ascii="Times New Roman" w:eastAsia="Times New Roman" w:hAnsi="Times New Roman" w:cs="Times New Roman"/>
          <w:sz w:val="21"/>
          <w:szCs w:val="21"/>
          <w:lang w:eastAsia="it-IT"/>
        </w:rPr>
      </w:pPr>
      <w:hyperlink r:id="rId5" w:history="1">
        <w:r w:rsidRPr="001B66EC">
          <w:rPr>
            <w:rFonts w:ascii="Times New Roman" w:eastAsia="Times New Roman" w:hAnsi="Times New Roman" w:cs="Times New Roman"/>
            <w:color w:val="3772FE"/>
            <w:sz w:val="21"/>
            <w:szCs w:val="21"/>
            <w:lang w:eastAsia="it-IT"/>
          </w:rPr>
          <w:t>Radio Radio</w:t>
        </w:r>
      </w:hyperlink>
      <w:r w:rsidRPr="001B66EC">
        <w:rPr>
          <w:rFonts w:ascii="Times New Roman" w:eastAsia="Times New Roman" w:hAnsi="Times New Roman" w:cs="Times New Roman"/>
          <w:color w:val="4F5D75"/>
          <w:sz w:val="21"/>
          <w:szCs w:val="21"/>
          <w:lang w:eastAsia="it-IT"/>
        </w:rPr>
        <w:t>–</w:t>
      </w:r>
      <w:hyperlink r:id="rId6" w:history="1">
        <w:r w:rsidRPr="001B66EC">
          <w:rPr>
            <w:rFonts w:ascii="Times New Roman" w:eastAsia="Times New Roman" w:hAnsi="Times New Roman" w:cs="Times New Roman"/>
            <w:color w:val="3772FE"/>
            <w:sz w:val="21"/>
            <w:szCs w:val="21"/>
            <w:lang w:eastAsia="it-IT"/>
          </w:rPr>
          <w:t>Lunedi</w:t>
        </w:r>
      </w:hyperlink>
      <w:r w:rsidRPr="001B66EC">
        <w:rPr>
          <w:rFonts w:ascii="Times New Roman" w:eastAsia="Times New Roman" w:hAnsi="Times New Roman" w:cs="Times New Roman"/>
          <w:color w:val="4F5D75"/>
          <w:sz w:val="21"/>
          <w:szCs w:val="21"/>
          <w:lang w:eastAsia="it-IT"/>
        </w:rPr>
        <w:t>, </w:t>
      </w:r>
      <w:hyperlink r:id="rId7" w:history="1">
        <w:r w:rsidRPr="001B66EC">
          <w:rPr>
            <w:rFonts w:ascii="Times New Roman" w:eastAsia="Times New Roman" w:hAnsi="Times New Roman" w:cs="Times New Roman"/>
            <w:color w:val="3772FE"/>
            <w:sz w:val="21"/>
            <w:szCs w:val="21"/>
            <w:lang w:eastAsia="it-IT"/>
          </w:rPr>
          <w:t>Notizie territoriali</w:t>
        </w:r>
      </w:hyperlink>
      <w:r w:rsidRPr="001B66EC">
        <w:rPr>
          <w:rFonts w:ascii="Times New Roman" w:eastAsia="Times New Roman" w:hAnsi="Times New Roman" w:cs="Times New Roman"/>
          <w:color w:val="4F5D75"/>
          <w:sz w:val="21"/>
          <w:szCs w:val="21"/>
          <w:lang w:eastAsia="it-IT"/>
        </w:rPr>
        <w:t>–2 Novembre 2020</w:t>
      </w:r>
    </w:p>
    <w:p w14:paraId="33F773F3" w14:textId="77777777" w:rsidR="001B66EC" w:rsidRPr="001B66EC" w:rsidRDefault="001B66EC" w:rsidP="001B66EC">
      <w:pPr>
        <w:spacing w:after="225" w:line="240" w:lineRule="auto"/>
        <w:jc w:val="both"/>
        <w:rPr>
          <w:rFonts w:ascii="Times New Roman" w:eastAsia="Times New Roman" w:hAnsi="Times New Roman" w:cs="Times New Roman"/>
          <w:sz w:val="24"/>
          <w:szCs w:val="24"/>
          <w:lang w:eastAsia="it-IT"/>
        </w:rPr>
      </w:pPr>
      <w:r w:rsidRPr="001B66EC">
        <w:rPr>
          <w:rFonts w:ascii="Times New Roman" w:eastAsia="Times New Roman" w:hAnsi="Times New Roman" w:cs="Times New Roman"/>
          <w:sz w:val="24"/>
          <w:szCs w:val="24"/>
          <w:lang w:eastAsia="it-IT"/>
        </w:rPr>
        <w:t>Sul podio del primo campionato nazionale del segmento sportivo dell’Ambito, due ragazzi di giovane età.</w:t>
      </w:r>
      <w:r w:rsidRPr="001B66EC">
        <w:rPr>
          <w:rFonts w:ascii="Times New Roman" w:eastAsia="Times New Roman" w:hAnsi="Times New Roman" w:cs="Times New Roman"/>
          <w:sz w:val="24"/>
          <w:szCs w:val="24"/>
          <w:lang w:eastAsia="it-IT"/>
        </w:rPr>
        <w:br/>
        <w:t xml:space="preserve">Si è concluso ieri, domenica </w:t>
      </w:r>
      <w:proofErr w:type="gramStart"/>
      <w:r w:rsidRPr="001B66EC">
        <w:rPr>
          <w:rFonts w:ascii="Times New Roman" w:eastAsia="Times New Roman" w:hAnsi="Times New Roman" w:cs="Times New Roman"/>
          <w:sz w:val="24"/>
          <w:szCs w:val="24"/>
          <w:lang w:eastAsia="it-IT"/>
        </w:rPr>
        <w:t>1 Novembre</w:t>
      </w:r>
      <w:proofErr w:type="gramEnd"/>
      <w:r w:rsidRPr="001B66EC">
        <w:rPr>
          <w:rFonts w:ascii="Times New Roman" w:eastAsia="Times New Roman" w:hAnsi="Times New Roman" w:cs="Times New Roman"/>
          <w:sz w:val="24"/>
          <w:szCs w:val="24"/>
          <w:lang w:eastAsia="it-IT"/>
        </w:rPr>
        <w:t xml:space="preserve">, l’84esimo Campionato Italiano Assoluto di dama per il quale la Federazione Italiana Dama ha scelto Marina di Bibbona come location per lo svolgimento delle gare in totale sicurezza. Si tratta del primo evento di livello nazionale organizzato dal segmento del turismo sportivo dell’Ambito Costa degli Etruschi, grazie ad una serie di incontri, tra </w:t>
      </w:r>
      <w:proofErr w:type="spellStart"/>
      <w:r w:rsidRPr="001B66EC">
        <w:rPr>
          <w:rFonts w:ascii="Times New Roman" w:eastAsia="Times New Roman" w:hAnsi="Times New Roman" w:cs="Times New Roman"/>
          <w:sz w:val="24"/>
          <w:szCs w:val="24"/>
          <w:lang w:eastAsia="it-IT"/>
        </w:rPr>
        <w:t>Federdama</w:t>
      </w:r>
      <w:proofErr w:type="spellEnd"/>
      <w:r w:rsidRPr="001B66EC">
        <w:rPr>
          <w:rFonts w:ascii="Times New Roman" w:eastAsia="Times New Roman" w:hAnsi="Times New Roman" w:cs="Times New Roman"/>
          <w:sz w:val="24"/>
          <w:szCs w:val="24"/>
          <w:lang w:eastAsia="it-IT"/>
        </w:rPr>
        <w:t xml:space="preserve"> e i referenti del settore turismo sportivo dell’Ambito Turistico Costa degli Etruschi tra i quali è nata una collaborazione per sviluppare la conoscenza della dama all’interno delle scuole dell’Ambito e per creare sinergie finalizzate allo sviluppo del prodotto “Sport &amp; Turismo”, supportato dalla candidatura a “Comunità Europea dello Sport 2022”, confermata da ACES Europe.</w:t>
      </w:r>
      <w:r w:rsidRPr="001B66EC">
        <w:rPr>
          <w:rFonts w:ascii="Times New Roman" w:eastAsia="Times New Roman" w:hAnsi="Times New Roman" w:cs="Times New Roman"/>
          <w:sz w:val="24"/>
          <w:szCs w:val="24"/>
          <w:lang w:eastAsia="it-IT"/>
        </w:rPr>
        <w:br/>
        <w:t>I primi due classificati sono:</w:t>
      </w:r>
      <w:r w:rsidRPr="001B66EC">
        <w:rPr>
          <w:rFonts w:ascii="Times New Roman" w:eastAsia="Times New Roman" w:hAnsi="Times New Roman" w:cs="Times New Roman"/>
          <w:sz w:val="24"/>
          <w:szCs w:val="24"/>
          <w:lang w:eastAsia="it-IT"/>
        </w:rPr>
        <w:br/>
        <w:t xml:space="preserve">Alessio </w:t>
      </w:r>
      <w:proofErr w:type="spellStart"/>
      <w:r w:rsidRPr="001B66EC">
        <w:rPr>
          <w:rFonts w:ascii="Times New Roman" w:eastAsia="Times New Roman" w:hAnsi="Times New Roman" w:cs="Times New Roman"/>
          <w:sz w:val="24"/>
          <w:szCs w:val="24"/>
          <w:lang w:eastAsia="it-IT"/>
        </w:rPr>
        <w:t>Scaggiante</w:t>
      </w:r>
      <w:proofErr w:type="spellEnd"/>
      <w:r w:rsidRPr="001B66EC">
        <w:rPr>
          <w:rFonts w:ascii="Times New Roman" w:eastAsia="Times New Roman" w:hAnsi="Times New Roman" w:cs="Times New Roman"/>
          <w:sz w:val="24"/>
          <w:szCs w:val="24"/>
          <w:lang w:eastAsia="it-IT"/>
        </w:rPr>
        <w:t>, nato a Casale sul Sile, in provincia di Treviso il 18 dicembre 1997, laureato il 12 marzo 2020 in Ingegneria chimica dei materiali. Ora sta continuando per la specializzazione per altri 2 anni.</w:t>
      </w:r>
      <w:r w:rsidRPr="001B66EC">
        <w:rPr>
          <w:rFonts w:ascii="Times New Roman" w:eastAsia="Times New Roman" w:hAnsi="Times New Roman" w:cs="Times New Roman"/>
          <w:sz w:val="24"/>
          <w:szCs w:val="24"/>
          <w:lang w:eastAsia="it-IT"/>
        </w:rPr>
        <w:br/>
        <w:t xml:space="preserve">Damiano Sciuto, 21 anni di Messina, da oltre 5 anni tradizionale avversario di </w:t>
      </w:r>
      <w:proofErr w:type="spellStart"/>
      <w:r w:rsidRPr="001B66EC">
        <w:rPr>
          <w:rFonts w:ascii="Times New Roman" w:eastAsia="Times New Roman" w:hAnsi="Times New Roman" w:cs="Times New Roman"/>
          <w:sz w:val="24"/>
          <w:szCs w:val="24"/>
          <w:lang w:eastAsia="it-IT"/>
        </w:rPr>
        <w:t>Scaggiante</w:t>
      </w:r>
      <w:proofErr w:type="spellEnd"/>
      <w:r w:rsidRPr="001B66EC">
        <w:rPr>
          <w:rFonts w:ascii="Times New Roman" w:eastAsia="Times New Roman" w:hAnsi="Times New Roman" w:cs="Times New Roman"/>
          <w:sz w:val="24"/>
          <w:szCs w:val="24"/>
          <w:lang w:eastAsia="it-IT"/>
        </w:rPr>
        <w:t>, ha giocato la finale scudetto del campionato e insieme a lui tra i finalisti anche il padre Carmelo. Damiano lavora nella assistenza a ragazzi con sclerosi multipla</w:t>
      </w:r>
      <w:r w:rsidRPr="001B66EC">
        <w:rPr>
          <w:rFonts w:ascii="Times New Roman" w:eastAsia="Times New Roman" w:hAnsi="Times New Roman" w:cs="Times New Roman"/>
          <w:sz w:val="24"/>
          <w:szCs w:val="24"/>
          <w:lang w:eastAsia="it-IT"/>
        </w:rPr>
        <w:br/>
        <w:t>E’ stato il Park Hotel Marinetta, a Marina di Bibbona, ad ospitare, dal 27 ottobre al 1 novembre, il Campionato Italiano Assoluto di Dama Italiana e, parallelamente, altri tre campionati: il 62° Campionato Italiano Secondo e Terzo Gruppo, il 43° Campionato Italiano Eccellenze (ex Regionali) ed il 7° Campionato Italiano Provinciali.</w:t>
      </w:r>
      <w:r w:rsidRPr="001B66EC">
        <w:rPr>
          <w:rFonts w:ascii="Times New Roman" w:eastAsia="Times New Roman" w:hAnsi="Times New Roman" w:cs="Times New Roman"/>
          <w:sz w:val="24"/>
          <w:szCs w:val="24"/>
          <w:lang w:eastAsia="it-IT"/>
        </w:rPr>
        <w:br/>
        <w:t>A causa della pandemia, il programma dell’evento ha dovuto subire alcune variazioni e, cosa che agli organizzatori ha pesato di più, l’impossibilità di aprire al pubblico la manifestazione: parallelamente all’importante evento sportivo, l’Ambito Costa degli Etruschi si era infatti proposto per promuovere delle attività che consentissero, agli atleti ed agli accompagnatori, di conoscere più approfonditamente le eccellenze del territorio.</w:t>
      </w:r>
      <w:r w:rsidRPr="001B66EC">
        <w:rPr>
          <w:rFonts w:ascii="Times New Roman" w:eastAsia="Times New Roman" w:hAnsi="Times New Roman" w:cs="Times New Roman"/>
          <w:sz w:val="24"/>
          <w:szCs w:val="24"/>
          <w:lang w:eastAsia="it-IT"/>
        </w:rPr>
        <w:br/>
        <w:t>Alla premiazione hanno preso parte il vice sindaco di Cecina, Comune capofila del segmento del turismo sportivo, Antonio Giuseppe Costantino, il Consigliere delegato allo Sport del Comune di Cecina, Mauro Niccolini, la Consigliera delegata allo Sport del Comune di Bibbona, Monica Mansani insieme con Stefano Ridi, Coordinatore Gruppo di Lavoro Turismo Sportivo Ambito.</w:t>
      </w:r>
      <w:r w:rsidRPr="001B66EC">
        <w:rPr>
          <w:rFonts w:ascii="Times New Roman" w:eastAsia="Times New Roman" w:hAnsi="Times New Roman" w:cs="Times New Roman"/>
          <w:sz w:val="24"/>
          <w:szCs w:val="24"/>
          <w:lang w:eastAsia="it-IT"/>
        </w:rPr>
        <w:br/>
        <w:t xml:space="preserve">La contemporanea presenza a Marina di Bibbona di Carlo Andrea Bordini, Presidente Nazionale </w:t>
      </w:r>
      <w:proofErr w:type="spellStart"/>
      <w:r w:rsidRPr="001B66EC">
        <w:rPr>
          <w:rFonts w:ascii="Times New Roman" w:eastAsia="Times New Roman" w:hAnsi="Times New Roman" w:cs="Times New Roman"/>
          <w:sz w:val="24"/>
          <w:szCs w:val="24"/>
          <w:lang w:eastAsia="it-IT"/>
        </w:rPr>
        <w:t>Federdama</w:t>
      </w:r>
      <w:proofErr w:type="spellEnd"/>
      <w:r w:rsidRPr="001B66EC">
        <w:rPr>
          <w:rFonts w:ascii="Times New Roman" w:eastAsia="Times New Roman" w:hAnsi="Times New Roman" w:cs="Times New Roman"/>
          <w:sz w:val="24"/>
          <w:szCs w:val="24"/>
          <w:lang w:eastAsia="it-IT"/>
        </w:rPr>
        <w:t>, e di Claudio Ciampi, Vice Presidente, è stata l’occasione per avviare una nuova progettualità per il prossimo anno e per il 2022, anno in cui l’Ambito turistico Costa degli Etruschi, sarà Comunità Europea dello sport.</w:t>
      </w:r>
      <w:r w:rsidRPr="001B66EC">
        <w:rPr>
          <w:rFonts w:ascii="Times New Roman" w:eastAsia="Times New Roman" w:hAnsi="Times New Roman" w:cs="Times New Roman"/>
          <w:sz w:val="24"/>
          <w:szCs w:val="24"/>
          <w:lang w:eastAsia="it-IT"/>
        </w:rPr>
        <w:br/>
        <w:t>Ricordiamo, infine, come il segmento sportivo dell’Ambito Turistico Costa degli Etruschi è affiancato dal Coni, dal Comitato paralimpico e dal settore della Medicina dello sport dell’Università di Pisa: ogni evento sarà condiviso tra questi quattro attori protagonisti.</w:t>
      </w:r>
    </w:p>
    <w:p w14:paraId="6B5E2002" w14:textId="77777777" w:rsidR="008570F2" w:rsidRDefault="008570F2"/>
    <w:sectPr w:rsidR="008570F2" w:rsidSect="00DB67CB">
      <w:pgSz w:w="11906" w:h="16838"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7D5FAA"/>
    <w:multiLevelType w:val="multilevel"/>
    <w:tmpl w:val="9D94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EC"/>
    <w:rsid w:val="001B66EC"/>
    <w:rsid w:val="008570F2"/>
    <w:rsid w:val="00DB67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CB38"/>
  <w15:chartTrackingRefBased/>
  <w15:docId w15:val="{374831B3-4ABD-4118-A1B7-006B962F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ite-title">
    <w:name w:val="site-title"/>
    <w:basedOn w:val="Normale"/>
    <w:rsid w:val="001B66E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B66EC"/>
    <w:rPr>
      <w:color w:val="0000FF"/>
      <w:u w:val="single"/>
    </w:rPr>
  </w:style>
  <w:style w:type="paragraph" w:customStyle="1" w:styleId="site-description">
    <w:name w:val="site-description"/>
    <w:basedOn w:val="Normale"/>
    <w:rsid w:val="001B66E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129186">
      <w:bodyDiv w:val="1"/>
      <w:marLeft w:val="0"/>
      <w:marRight w:val="0"/>
      <w:marTop w:val="0"/>
      <w:marBottom w:val="0"/>
      <w:divBdr>
        <w:top w:val="none" w:sz="0" w:space="0" w:color="auto"/>
        <w:left w:val="none" w:sz="0" w:space="0" w:color="auto"/>
        <w:bottom w:val="none" w:sz="0" w:space="0" w:color="auto"/>
        <w:right w:val="none" w:sz="0" w:space="0" w:color="auto"/>
      </w:divBdr>
    </w:div>
    <w:div w:id="1627463544">
      <w:bodyDiv w:val="1"/>
      <w:marLeft w:val="0"/>
      <w:marRight w:val="0"/>
      <w:marTop w:val="0"/>
      <w:marBottom w:val="0"/>
      <w:divBdr>
        <w:top w:val="none" w:sz="0" w:space="0" w:color="auto"/>
        <w:left w:val="none" w:sz="0" w:space="0" w:color="auto"/>
        <w:bottom w:val="none" w:sz="0" w:space="0" w:color="auto"/>
        <w:right w:val="none" w:sz="0" w:space="0" w:color="auto"/>
      </w:divBdr>
      <w:divsChild>
        <w:div w:id="10307282">
          <w:marLeft w:val="0"/>
          <w:marRight w:val="0"/>
          <w:marTop w:val="150"/>
          <w:marBottom w:val="600"/>
          <w:divBdr>
            <w:top w:val="none" w:sz="0" w:space="0" w:color="auto"/>
            <w:left w:val="none" w:sz="0" w:space="0" w:color="auto"/>
            <w:bottom w:val="none" w:sz="0" w:space="0" w:color="auto"/>
            <w:right w:val="none" w:sz="0" w:space="0" w:color="auto"/>
          </w:divBdr>
        </w:div>
        <w:div w:id="37703345">
          <w:marLeft w:val="0"/>
          <w:marRight w:val="0"/>
          <w:marTop w:val="0"/>
          <w:marBottom w:val="0"/>
          <w:divBdr>
            <w:top w:val="none" w:sz="0" w:space="0" w:color="auto"/>
            <w:left w:val="none" w:sz="0" w:space="0" w:color="auto"/>
            <w:bottom w:val="none" w:sz="0" w:space="0" w:color="auto"/>
            <w:right w:val="none" w:sz="0" w:space="0" w:color="auto"/>
          </w:divBdr>
          <w:divsChild>
            <w:div w:id="1181777272">
              <w:marLeft w:val="0"/>
              <w:marRight w:val="0"/>
              <w:marTop w:val="0"/>
              <w:marBottom w:val="0"/>
              <w:divBdr>
                <w:top w:val="none" w:sz="0" w:space="0" w:color="auto"/>
                <w:left w:val="none" w:sz="0" w:space="0" w:color="auto"/>
                <w:bottom w:val="none" w:sz="0" w:space="0" w:color="auto"/>
                <w:right w:val="none" w:sz="0" w:space="0" w:color="auto"/>
              </w:divBdr>
              <w:divsChild>
                <w:div w:id="1187714645">
                  <w:marLeft w:val="0"/>
                  <w:marRight w:val="0"/>
                  <w:marTop w:val="0"/>
                  <w:marBottom w:val="0"/>
                  <w:divBdr>
                    <w:top w:val="none" w:sz="0" w:space="0" w:color="auto"/>
                    <w:left w:val="none" w:sz="0" w:space="0" w:color="auto"/>
                    <w:bottom w:val="none" w:sz="0" w:space="0" w:color="auto"/>
                    <w:right w:val="none" w:sz="0" w:space="0" w:color="auto"/>
                  </w:divBdr>
                  <w:divsChild>
                    <w:div w:id="20301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diopiombino.it/category/notizie-territoria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iopiombino.it/category/lunedi/" TargetMode="External"/><Relationship Id="rId5" Type="http://schemas.openxmlformats.org/officeDocument/2006/relationships/hyperlink" Target="http://www.radiopiombino.it/author/arnoldo5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Armunia Armunia</dc:creator>
  <cp:keywords/>
  <dc:description/>
  <cp:lastModifiedBy>Armunia Armunia</cp:lastModifiedBy>
  <cp:revision>1</cp:revision>
  <dcterms:created xsi:type="dcterms:W3CDTF">2021-01-07T18:15:00Z</dcterms:created>
  <dcterms:modified xsi:type="dcterms:W3CDTF">2021-01-07T18:16:00Z</dcterms:modified>
</cp:coreProperties>
</file>