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35A27" w14:textId="0ABE71CD" w:rsidR="00A36A7D" w:rsidRDefault="00A36A7D" w:rsidP="00A36A7D">
      <w:pPr>
        <w:spacing w:after="240" w:line="240" w:lineRule="auto"/>
        <w:outlineLvl w:val="0"/>
        <w:rPr>
          <w:rFonts w:ascii="Georgia" w:eastAsia="Times New Roman" w:hAnsi="Georgia" w:cs="Times New Roman"/>
          <w:b/>
          <w:bCs/>
          <w:kern w:val="36"/>
          <w:sz w:val="60"/>
          <w:szCs w:val="60"/>
          <w:lang w:eastAsia="it-IT"/>
        </w:rPr>
      </w:pPr>
      <w:r>
        <w:rPr>
          <w:rFonts w:ascii="Georgia" w:hAnsi="Georgia"/>
          <w:b/>
          <w:bCs/>
          <w:noProof/>
          <w:kern w:val="36"/>
          <w:sz w:val="60"/>
          <w:szCs w:val="60"/>
        </w:rPr>
        <w:drawing>
          <wp:inline distT="0" distB="0" distL="0" distR="0" wp14:anchorId="472083F6" wp14:editId="457360F0">
            <wp:extent cx="3133090" cy="1454785"/>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090" cy="1454785"/>
                    </a:xfrm>
                    <a:prstGeom prst="rect">
                      <a:avLst/>
                    </a:prstGeom>
                    <a:noFill/>
                    <a:ln>
                      <a:noFill/>
                    </a:ln>
                  </pic:spPr>
                </pic:pic>
              </a:graphicData>
            </a:graphic>
          </wp:inline>
        </w:drawing>
      </w:r>
    </w:p>
    <w:p w14:paraId="7AFE7428" w14:textId="612B720D" w:rsidR="00A36A7D" w:rsidRPr="00A36A7D" w:rsidRDefault="00A36A7D" w:rsidP="00A36A7D">
      <w:pPr>
        <w:spacing w:after="240" w:line="240" w:lineRule="auto"/>
        <w:outlineLvl w:val="0"/>
        <w:rPr>
          <w:rFonts w:ascii="Georgia" w:eastAsia="Times New Roman" w:hAnsi="Georgia" w:cs="Times New Roman"/>
          <w:b/>
          <w:bCs/>
          <w:kern w:val="36"/>
          <w:sz w:val="60"/>
          <w:szCs w:val="60"/>
          <w:lang w:eastAsia="it-IT"/>
        </w:rPr>
      </w:pPr>
      <w:r w:rsidRPr="00A36A7D">
        <w:rPr>
          <w:rFonts w:ascii="Georgia" w:eastAsia="Times New Roman" w:hAnsi="Georgia" w:cs="Times New Roman"/>
          <w:b/>
          <w:bCs/>
          <w:kern w:val="36"/>
          <w:sz w:val="60"/>
          <w:szCs w:val="60"/>
          <w:lang w:eastAsia="it-IT"/>
        </w:rPr>
        <w:t>La ciclovia Tirrenica in un percorso regionale</w:t>
      </w:r>
    </w:p>
    <w:p w14:paraId="0EBB1F11" w14:textId="77777777" w:rsidR="00A36A7D" w:rsidRPr="00A36A7D" w:rsidRDefault="00A36A7D" w:rsidP="00A36A7D">
      <w:pPr>
        <w:spacing w:after="0" w:line="240" w:lineRule="auto"/>
        <w:rPr>
          <w:rFonts w:ascii="Times New Roman" w:eastAsia="Times New Roman" w:hAnsi="Times New Roman" w:cs="Times New Roman"/>
          <w:sz w:val="24"/>
          <w:szCs w:val="24"/>
          <w:lang w:eastAsia="it-IT"/>
        </w:rPr>
      </w:pPr>
      <w:r w:rsidRPr="00A36A7D">
        <w:rPr>
          <w:rFonts w:ascii="Times New Roman" w:eastAsia="Times New Roman" w:hAnsi="Times New Roman" w:cs="Times New Roman"/>
          <w:noProof/>
          <w:sz w:val="24"/>
          <w:szCs w:val="24"/>
          <w:lang w:eastAsia="it-IT"/>
        </w:rPr>
        <mc:AlternateContent>
          <mc:Choice Requires="wps">
            <w:drawing>
              <wp:inline distT="0" distB="0" distL="0" distR="0" wp14:anchorId="7EDD431D" wp14:editId="0964B583">
                <wp:extent cx="302260" cy="302260"/>
                <wp:effectExtent l="0" t="0" r="0" b="0"/>
                <wp:docPr id="30" name="AutoShap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EAF51" id="AutoShape 3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" filled="f" stroked="f">
                <o:lock v:ext="edit" aspectratio="t"/>
                <w10:anchorlock/>
              </v:rect>
            </w:pict>
          </mc:Fallback>
        </mc:AlternateContent>
      </w:r>
    </w:p>
    <w:p w14:paraId="3BA37E75" w14:textId="77777777" w:rsidR="00A36A7D" w:rsidRPr="00A36A7D" w:rsidRDefault="00A36A7D" w:rsidP="00A36A7D">
      <w:pPr>
        <w:spacing w:after="0" w:line="240" w:lineRule="auto"/>
        <w:rPr>
          <w:rFonts w:ascii="Times New Roman" w:eastAsia="Times New Roman" w:hAnsi="Times New Roman" w:cs="Times New Roman"/>
          <w:sz w:val="24"/>
          <w:szCs w:val="24"/>
          <w:lang w:eastAsia="it-IT"/>
        </w:rPr>
      </w:pPr>
      <w:r w:rsidRPr="00A36A7D">
        <w:rPr>
          <w:rFonts w:ascii="Times New Roman" w:eastAsia="Times New Roman" w:hAnsi="Times New Roman" w:cs="Times New Roman"/>
          <w:caps/>
          <w:color w:val="5A5A5A"/>
          <w:sz w:val="21"/>
          <w:szCs w:val="21"/>
          <w:lang w:eastAsia="it-IT"/>
        </w:rPr>
        <w:t>06 GENNAIO 2021</w:t>
      </w:r>
    </w:p>
    <w:p w14:paraId="0A371996" w14:textId="77777777" w:rsidR="00A36A7D" w:rsidRPr="00A36A7D" w:rsidRDefault="00A36A7D" w:rsidP="00A36A7D">
      <w:pPr>
        <w:shd w:val="clear" w:color="auto" w:fill="FFFFFF"/>
        <w:spacing w:line="240" w:lineRule="auto"/>
        <w:rPr>
          <w:rFonts w:ascii="Helvetica" w:eastAsia="Times New Roman" w:hAnsi="Helvetica" w:cs="Helvetica"/>
          <w:sz w:val="30"/>
          <w:szCs w:val="30"/>
          <w:lang w:eastAsia="it-IT"/>
        </w:rPr>
      </w:pPr>
      <w:r w:rsidRPr="00A36A7D">
        <w:rPr>
          <w:rFonts w:ascii="Helvetica" w:eastAsia="Times New Roman" w:hAnsi="Helvetica" w:cs="Helvetica"/>
          <w:b/>
          <w:bCs/>
          <w:sz w:val="30"/>
          <w:szCs w:val="30"/>
          <w:lang w:eastAsia="it-IT"/>
        </w:rPr>
        <w:t>ROSIGNANO. </w:t>
      </w:r>
      <w:r w:rsidRPr="00A36A7D">
        <w:rPr>
          <w:rFonts w:ascii="Helvetica" w:eastAsia="Times New Roman" w:hAnsi="Helvetica" w:cs="Helvetica"/>
          <w:sz w:val="30"/>
          <w:szCs w:val="30"/>
          <w:lang w:eastAsia="it-IT"/>
        </w:rPr>
        <w:t>Sono più di 6 milioni i turisti che in Italia sono vicini al mondo bike, uno spaccato importante sul quale l’Ambito turistico Costa degli Etruschi ha deciso di puntare mettendo in rete tour operator specializzati, guide bike, aggregazioni, consorzi e associazioni che possano mettere a disposizione servizi specifici e dedicati.</w:t>
      </w:r>
      <w:r w:rsidRPr="00A36A7D">
        <w:rPr>
          <w:rFonts w:ascii="Helvetica" w:eastAsia="Times New Roman" w:hAnsi="Helvetica" w:cs="Helvetica"/>
          <w:sz w:val="30"/>
          <w:szCs w:val="30"/>
          <w:lang w:eastAsia="it-IT"/>
        </w:rPr>
        <w:br/>
      </w:r>
      <w:r w:rsidRPr="00A36A7D">
        <w:rPr>
          <w:rFonts w:ascii="Helvetica" w:eastAsia="Times New Roman" w:hAnsi="Helvetica" w:cs="Helvetica"/>
          <w:sz w:val="30"/>
          <w:szCs w:val="30"/>
          <w:lang w:eastAsia="it-IT"/>
        </w:rPr>
        <w:br/>
        <w:t xml:space="preserve">L’Ambito ha infatti messo in rete strutture, operatori, guide che per la prima volta hanno collaborato come partner di uno stesso progetto finalizzato a realizzare ben quattro pacchetti turistici, per le diverse zone di competenza, dalla costa ai borghi, per gruppi di adulti, per famiglie con bambini o per appassionati ed esperti di mountain bike ed enduro. L’Ambito Costa degli Etruschi si doterà di una propria </w:t>
      </w:r>
      <w:proofErr w:type="spellStart"/>
      <w:r w:rsidRPr="00A36A7D">
        <w:rPr>
          <w:rFonts w:ascii="Helvetica" w:eastAsia="Times New Roman" w:hAnsi="Helvetica" w:cs="Helvetica"/>
          <w:sz w:val="30"/>
          <w:szCs w:val="30"/>
          <w:lang w:eastAsia="it-IT"/>
        </w:rPr>
        <w:t>webapp</w:t>
      </w:r>
      <w:proofErr w:type="spellEnd"/>
      <w:r w:rsidRPr="00A36A7D">
        <w:rPr>
          <w:rFonts w:ascii="Helvetica" w:eastAsia="Times New Roman" w:hAnsi="Helvetica" w:cs="Helvetica"/>
          <w:sz w:val="30"/>
          <w:szCs w:val="30"/>
          <w:lang w:eastAsia="it-IT"/>
        </w:rPr>
        <w:t xml:space="preserve"> sulla sentieristica che sarà on line entro marzo prossimo e ha già creato un coordinamento per la ciclovia tirrenica che avrà il compito di fare una ricognizione della situazione attuale, sviluppando le potenzialità turistiche del territorio per il mondo dello sport bike, in linea con il modello del progetto per far vivere sempre di più sia dai residenti che dai turisti la ciclovia Tirrenica. —</w:t>
      </w:r>
    </w:p>
    <w:p w14:paraId="6966521C" w14:textId="1568EC44" w:rsidR="008A729F" w:rsidRDefault="008A729F" w:rsidP="008A729F"/>
    <w:p w14:paraId="753CBC59" w14:textId="77777777" w:rsidR="008A729F" w:rsidRDefault="008A729F" w:rsidP="008A729F"/>
    <w:p w14:paraId="41BB4DC3" w14:textId="77777777" w:rsidR="008A729F" w:rsidRPr="005B30ED" w:rsidRDefault="008A729F" w:rsidP="008A729F"/>
    <w:sectPr w:rsidR="008A729F" w:rsidRPr="005B30ED"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2AC6"/>
    <w:multiLevelType w:val="multilevel"/>
    <w:tmpl w:val="7154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D0B4D"/>
    <w:multiLevelType w:val="multilevel"/>
    <w:tmpl w:val="8CFE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A7475"/>
    <w:multiLevelType w:val="multilevel"/>
    <w:tmpl w:val="D9B6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C3824"/>
    <w:multiLevelType w:val="multilevel"/>
    <w:tmpl w:val="D444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E5381"/>
    <w:multiLevelType w:val="multilevel"/>
    <w:tmpl w:val="63D4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33B4A"/>
    <w:multiLevelType w:val="multilevel"/>
    <w:tmpl w:val="7EFA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509CB"/>
    <w:multiLevelType w:val="multilevel"/>
    <w:tmpl w:val="A53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206F4"/>
    <w:multiLevelType w:val="multilevel"/>
    <w:tmpl w:val="BA22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464CF"/>
    <w:multiLevelType w:val="multilevel"/>
    <w:tmpl w:val="26EC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A2B7E"/>
    <w:multiLevelType w:val="multilevel"/>
    <w:tmpl w:val="54E0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C554A"/>
    <w:multiLevelType w:val="multilevel"/>
    <w:tmpl w:val="9B6A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13726"/>
    <w:multiLevelType w:val="multilevel"/>
    <w:tmpl w:val="DF48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6"/>
  </w:num>
  <w:num w:numId="5">
    <w:abstractNumId w:val="1"/>
  </w:num>
  <w:num w:numId="6">
    <w:abstractNumId w:val="4"/>
  </w:num>
  <w:num w:numId="7">
    <w:abstractNumId w:val="8"/>
  </w:num>
  <w:num w:numId="8">
    <w:abstractNumId w:val="5"/>
  </w:num>
  <w:num w:numId="9">
    <w:abstractNumId w:val="1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AB"/>
    <w:rsid w:val="001E4AA1"/>
    <w:rsid w:val="005A45A4"/>
    <w:rsid w:val="005B30ED"/>
    <w:rsid w:val="00601832"/>
    <w:rsid w:val="007B5BAB"/>
    <w:rsid w:val="007F32F6"/>
    <w:rsid w:val="008570F2"/>
    <w:rsid w:val="008A729F"/>
    <w:rsid w:val="00A36A7D"/>
    <w:rsid w:val="00BB0A23"/>
    <w:rsid w:val="00DB67CB"/>
    <w:rsid w:val="00F73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2478"/>
  <w15:chartTrackingRefBased/>
  <w15:docId w15:val="{ACC4E465-72B2-4544-89D2-32297825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quilabel">
    <w:name w:val="quilabel"/>
    <w:basedOn w:val="Normale"/>
    <w:rsid w:val="0060183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2676">
      <w:bodyDiv w:val="1"/>
      <w:marLeft w:val="0"/>
      <w:marRight w:val="0"/>
      <w:marTop w:val="0"/>
      <w:marBottom w:val="0"/>
      <w:divBdr>
        <w:top w:val="none" w:sz="0" w:space="0" w:color="auto"/>
        <w:left w:val="none" w:sz="0" w:space="0" w:color="auto"/>
        <w:bottom w:val="none" w:sz="0" w:space="0" w:color="auto"/>
        <w:right w:val="none" w:sz="0" w:space="0" w:color="auto"/>
      </w:divBdr>
      <w:divsChild>
        <w:div w:id="1784761891">
          <w:marLeft w:val="0"/>
          <w:marRight w:val="0"/>
          <w:marTop w:val="150"/>
          <w:marBottom w:val="0"/>
          <w:divBdr>
            <w:top w:val="none" w:sz="0" w:space="0" w:color="auto"/>
            <w:left w:val="none" w:sz="0" w:space="0" w:color="auto"/>
            <w:bottom w:val="none" w:sz="0" w:space="0" w:color="auto"/>
            <w:right w:val="none" w:sz="0" w:space="0" w:color="auto"/>
          </w:divBdr>
          <w:divsChild>
            <w:div w:id="712000346">
              <w:marLeft w:val="0"/>
              <w:marRight w:val="0"/>
              <w:marTop w:val="0"/>
              <w:marBottom w:val="180"/>
              <w:divBdr>
                <w:top w:val="none" w:sz="0" w:space="0" w:color="auto"/>
                <w:left w:val="none" w:sz="0" w:space="0" w:color="auto"/>
                <w:bottom w:val="none" w:sz="0" w:space="0" w:color="auto"/>
                <w:right w:val="none" w:sz="0" w:space="0" w:color="auto"/>
              </w:divBdr>
            </w:div>
          </w:divsChild>
        </w:div>
        <w:div w:id="870730604">
          <w:marLeft w:val="0"/>
          <w:marRight w:val="0"/>
          <w:marTop w:val="0"/>
          <w:marBottom w:val="0"/>
          <w:divBdr>
            <w:top w:val="none" w:sz="0" w:space="0" w:color="auto"/>
            <w:left w:val="none" w:sz="0" w:space="0" w:color="auto"/>
            <w:bottom w:val="none" w:sz="0" w:space="0" w:color="auto"/>
            <w:right w:val="none" w:sz="0" w:space="0" w:color="auto"/>
          </w:divBdr>
        </w:div>
        <w:div w:id="1830365839">
          <w:marLeft w:val="0"/>
          <w:marRight w:val="0"/>
          <w:marTop w:val="150"/>
          <w:marBottom w:val="0"/>
          <w:divBdr>
            <w:top w:val="none" w:sz="0" w:space="0" w:color="auto"/>
            <w:left w:val="none" w:sz="0" w:space="0" w:color="auto"/>
            <w:bottom w:val="none" w:sz="0" w:space="0" w:color="auto"/>
            <w:right w:val="none" w:sz="0" w:space="0" w:color="auto"/>
          </w:divBdr>
          <w:divsChild>
            <w:div w:id="866211322">
              <w:marLeft w:val="0"/>
              <w:marRight w:val="0"/>
              <w:marTop w:val="0"/>
              <w:marBottom w:val="0"/>
              <w:divBdr>
                <w:top w:val="none" w:sz="0" w:space="0" w:color="auto"/>
                <w:left w:val="none" w:sz="0" w:space="0" w:color="auto"/>
                <w:bottom w:val="none" w:sz="0" w:space="0" w:color="auto"/>
                <w:right w:val="none" w:sz="0" w:space="0" w:color="auto"/>
              </w:divBdr>
              <w:divsChild>
                <w:div w:id="8665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9101">
          <w:marLeft w:val="0"/>
          <w:marRight w:val="0"/>
          <w:marTop w:val="0"/>
          <w:marBottom w:val="0"/>
          <w:divBdr>
            <w:top w:val="none" w:sz="0" w:space="0" w:color="auto"/>
            <w:left w:val="none" w:sz="0" w:space="0" w:color="auto"/>
            <w:bottom w:val="none" w:sz="0" w:space="0" w:color="auto"/>
            <w:right w:val="none" w:sz="0" w:space="0" w:color="auto"/>
          </w:divBdr>
          <w:divsChild>
            <w:div w:id="2039234600">
              <w:marLeft w:val="0"/>
              <w:marRight w:val="0"/>
              <w:marTop w:val="0"/>
              <w:marBottom w:val="300"/>
              <w:divBdr>
                <w:top w:val="single" w:sz="24" w:space="0" w:color="FFFFFF"/>
                <w:left w:val="single" w:sz="24" w:space="0" w:color="FFFFFF"/>
                <w:bottom w:val="single" w:sz="24" w:space="0" w:color="FFFFFF"/>
                <w:right w:val="single" w:sz="24" w:space="0" w:color="FFFFFF"/>
              </w:divBdr>
              <w:divsChild>
                <w:div w:id="3362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13943">
      <w:bodyDiv w:val="1"/>
      <w:marLeft w:val="0"/>
      <w:marRight w:val="0"/>
      <w:marTop w:val="0"/>
      <w:marBottom w:val="0"/>
      <w:divBdr>
        <w:top w:val="none" w:sz="0" w:space="0" w:color="auto"/>
        <w:left w:val="none" w:sz="0" w:space="0" w:color="auto"/>
        <w:bottom w:val="none" w:sz="0" w:space="0" w:color="auto"/>
        <w:right w:val="none" w:sz="0" w:space="0" w:color="auto"/>
      </w:divBdr>
      <w:divsChild>
        <w:div w:id="1162308098">
          <w:marLeft w:val="0"/>
          <w:marRight w:val="0"/>
          <w:marTop w:val="0"/>
          <w:marBottom w:val="345"/>
          <w:divBdr>
            <w:top w:val="none" w:sz="0" w:space="0" w:color="auto"/>
            <w:left w:val="none" w:sz="0" w:space="0" w:color="auto"/>
            <w:bottom w:val="none" w:sz="0" w:space="0" w:color="auto"/>
            <w:right w:val="none" w:sz="0" w:space="0" w:color="auto"/>
          </w:divBdr>
        </w:div>
        <w:div w:id="1785228313">
          <w:marLeft w:val="0"/>
          <w:marRight w:val="0"/>
          <w:marTop w:val="0"/>
          <w:marBottom w:val="900"/>
          <w:divBdr>
            <w:top w:val="none" w:sz="0" w:space="0" w:color="auto"/>
            <w:left w:val="none" w:sz="0" w:space="0" w:color="auto"/>
            <w:bottom w:val="none" w:sz="0" w:space="0" w:color="auto"/>
            <w:right w:val="none" w:sz="0" w:space="0" w:color="auto"/>
          </w:divBdr>
        </w:div>
      </w:divsChild>
    </w:div>
    <w:div w:id="446198911">
      <w:bodyDiv w:val="1"/>
      <w:marLeft w:val="0"/>
      <w:marRight w:val="0"/>
      <w:marTop w:val="0"/>
      <w:marBottom w:val="0"/>
      <w:divBdr>
        <w:top w:val="none" w:sz="0" w:space="0" w:color="auto"/>
        <w:left w:val="none" w:sz="0" w:space="0" w:color="auto"/>
        <w:bottom w:val="none" w:sz="0" w:space="0" w:color="auto"/>
        <w:right w:val="none" w:sz="0" w:space="0" w:color="auto"/>
      </w:divBdr>
      <w:divsChild>
        <w:div w:id="1061560430">
          <w:marLeft w:val="0"/>
          <w:marRight w:val="0"/>
          <w:marTop w:val="150"/>
          <w:marBottom w:val="0"/>
          <w:divBdr>
            <w:top w:val="none" w:sz="0" w:space="0" w:color="auto"/>
            <w:left w:val="none" w:sz="0" w:space="0" w:color="auto"/>
            <w:bottom w:val="none" w:sz="0" w:space="0" w:color="auto"/>
            <w:right w:val="none" w:sz="0" w:space="0" w:color="auto"/>
          </w:divBdr>
          <w:divsChild>
            <w:div w:id="447361282">
              <w:marLeft w:val="0"/>
              <w:marRight w:val="0"/>
              <w:marTop w:val="0"/>
              <w:marBottom w:val="180"/>
              <w:divBdr>
                <w:top w:val="none" w:sz="0" w:space="0" w:color="auto"/>
                <w:left w:val="none" w:sz="0" w:space="0" w:color="auto"/>
                <w:bottom w:val="none" w:sz="0" w:space="0" w:color="auto"/>
                <w:right w:val="none" w:sz="0" w:space="0" w:color="auto"/>
              </w:divBdr>
            </w:div>
          </w:divsChild>
        </w:div>
        <w:div w:id="650135531">
          <w:marLeft w:val="0"/>
          <w:marRight w:val="0"/>
          <w:marTop w:val="0"/>
          <w:marBottom w:val="0"/>
          <w:divBdr>
            <w:top w:val="none" w:sz="0" w:space="0" w:color="auto"/>
            <w:left w:val="none" w:sz="0" w:space="0" w:color="auto"/>
            <w:bottom w:val="none" w:sz="0" w:space="0" w:color="auto"/>
            <w:right w:val="none" w:sz="0" w:space="0" w:color="auto"/>
          </w:divBdr>
        </w:div>
      </w:divsChild>
    </w:div>
    <w:div w:id="520778803">
      <w:bodyDiv w:val="1"/>
      <w:marLeft w:val="0"/>
      <w:marRight w:val="0"/>
      <w:marTop w:val="0"/>
      <w:marBottom w:val="0"/>
      <w:divBdr>
        <w:top w:val="none" w:sz="0" w:space="0" w:color="auto"/>
        <w:left w:val="none" w:sz="0" w:space="0" w:color="auto"/>
        <w:bottom w:val="none" w:sz="0" w:space="0" w:color="auto"/>
        <w:right w:val="none" w:sz="0" w:space="0" w:color="auto"/>
      </w:divBdr>
      <w:divsChild>
        <w:div w:id="1824663649">
          <w:marLeft w:val="0"/>
          <w:marRight w:val="0"/>
          <w:marTop w:val="480"/>
          <w:marBottom w:val="0"/>
          <w:divBdr>
            <w:top w:val="single" w:sz="12" w:space="12" w:color="4297B5"/>
            <w:left w:val="none" w:sz="0" w:space="0" w:color="auto"/>
            <w:bottom w:val="single" w:sz="6" w:space="12" w:color="E2E2E2"/>
            <w:right w:val="none" w:sz="0" w:space="0" w:color="auto"/>
          </w:divBdr>
          <w:divsChild>
            <w:div w:id="1705406047">
              <w:marLeft w:val="0"/>
              <w:marRight w:val="0"/>
              <w:marTop w:val="0"/>
              <w:marBottom w:val="0"/>
              <w:divBdr>
                <w:top w:val="none" w:sz="0" w:space="0" w:color="auto"/>
                <w:left w:val="none" w:sz="0" w:space="0" w:color="auto"/>
                <w:bottom w:val="none" w:sz="0" w:space="0" w:color="auto"/>
                <w:right w:val="none" w:sz="0" w:space="0" w:color="auto"/>
              </w:divBdr>
            </w:div>
          </w:divsChild>
        </w:div>
        <w:div w:id="332150942">
          <w:marLeft w:val="0"/>
          <w:marRight w:val="0"/>
          <w:marTop w:val="0"/>
          <w:marBottom w:val="480"/>
          <w:divBdr>
            <w:top w:val="none" w:sz="0" w:space="0" w:color="auto"/>
            <w:left w:val="none" w:sz="0" w:space="0" w:color="auto"/>
            <w:bottom w:val="none" w:sz="0" w:space="0" w:color="auto"/>
            <w:right w:val="none" w:sz="0" w:space="0" w:color="auto"/>
          </w:divBdr>
        </w:div>
      </w:divsChild>
    </w:div>
    <w:div w:id="1298955215">
      <w:bodyDiv w:val="1"/>
      <w:marLeft w:val="0"/>
      <w:marRight w:val="0"/>
      <w:marTop w:val="0"/>
      <w:marBottom w:val="0"/>
      <w:divBdr>
        <w:top w:val="none" w:sz="0" w:space="0" w:color="auto"/>
        <w:left w:val="none" w:sz="0" w:space="0" w:color="auto"/>
        <w:bottom w:val="none" w:sz="0" w:space="0" w:color="auto"/>
        <w:right w:val="none" w:sz="0" w:space="0" w:color="auto"/>
      </w:divBdr>
      <w:divsChild>
        <w:div w:id="1831480945">
          <w:marLeft w:val="0"/>
          <w:marRight w:val="0"/>
          <w:marTop w:val="0"/>
          <w:marBottom w:val="0"/>
          <w:divBdr>
            <w:top w:val="none" w:sz="0" w:space="0" w:color="auto"/>
            <w:left w:val="none" w:sz="0" w:space="0" w:color="auto"/>
            <w:bottom w:val="none" w:sz="0" w:space="0" w:color="auto"/>
            <w:right w:val="none" w:sz="0" w:space="0" w:color="auto"/>
          </w:divBdr>
        </w:div>
        <w:div w:id="874924258">
          <w:marLeft w:val="0"/>
          <w:marRight w:val="0"/>
          <w:marTop w:val="150"/>
          <w:marBottom w:val="0"/>
          <w:divBdr>
            <w:top w:val="none" w:sz="0" w:space="0" w:color="auto"/>
            <w:left w:val="none" w:sz="0" w:space="0" w:color="auto"/>
            <w:bottom w:val="none" w:sz="0" w:space="0" w:color="auto"/>
            <w:right w:val="none" w:sz="0" w:space="0" w:color="auto"/>
          </w:divBdr>
          <w:divsChild>
            <w:div w:id="1305548386">
              <w:marLeft w:val="0"/>
              <w:marRight w:val="0"/>
              <w:marTop w:val="0"/>
              <w:marBottom w:val="180"/>
              <w:divBdr>
                <w:top w:val="none" w:sz="0" w:space="0" w:color="auto"/>
                <w:left w:val="none" w:sz="0" w:space="0" w:color="auto"/>
                <w:bottom w:val="none" w:sz="0" w:space="0" w:color="auto"/>
                <w:right w:val="none" w:sz="0" w:space="0" w:color="auto"/>
              </w:divBdr>
            </w:div>
          </w:divsChild>
        </w:div>
        <w:div w:id="576356009">
          <w:marLeft w:val="0"/>
          <w:marRight w:val="0"/>
          <w:marTop w:val="0"/>
          <w:marBottom w:val="0"/>
          <w:divBdr>
            <w:top w:val="none" w:sz="0" w:space="0" w:color="auto"/>
            <w:left w:val="none" w:sz="0" w:space="0" w:color="auto"/>
            <w:bottom w:val="none" w:sz="0" w:space="0" w:color="auto"/>
            <w:right w:val="none" w:sz="0" w:space="0" w:color="auto"/>
          </w:divBdr>
        </w:div>
      </w:divsChild>
    </w:div>
    <w:div w:id="1507475911">
      <w:bodyDiv w:val="1"/>
      <w:marLeft w:val="0"/>
      <w:marRight w:val="0"/>
      <w:marTop w:val="0"/>
      <w:marBottom w:val="0"/>
      <w:divBdr>
        <w:top w:val="none" w:sz="0" w:space="0" w:color="auto"/>
        <w:left w:val="none" w:sz="0" w:space="0" w:color="auto"/>
        <w:bottom w:val="none" w:sz="0" w:space="0" w:color="auto"/>
        <w:right w:val="none" w:sz="0" w:space="0" w:color="auto"/>
      </w:divBdr>
      <w:divsChild>
        <w:div w:id="417407637">
          <w:marLeft w:val="0"/>
          <w:marRight w:val="0"/>
          <w:marTop w:val="0"/>
          <w:marBottom w:val="0"/>
          <w:divBdr>
            <w:top w:val="none" w:sz="0" w:space="0" w:color="auto"/>
            <w:left w:val="none" w:sz="0" w:space="0" w:color="auto"/>
            <w:bottom w:val="none" w:sz="0" w:space="0" w:color="auto"/>
            <w:right w:val="none" w:sz="0" w:space="0" w:color="auto"/>
          </w:divBdr>
          <w:divsChild>
            <w:div w:id="1088313715">
              <w:marLeft w:val="0"/>
              <w:marRight w:val="0"/>
              <w:marTop w:val="0"/>
              <w:marBottom w:val="0"/>
              <w:divBdr>
                <w:top w:val="none" w:sz="0" w:space="0" w:color="auto"/>
                <w:left w:val="none" w:sz="0" w:space="0" w:color="auto"/>
                <w:bottom w:val="dotted" w:sz="12" w:space="2" w:color="CCCCCC"/>
                <w:right w:val="none" w:sz="0" w:space="0" w:color="auto"/>
              </w:divBdr>
              <w:divsChild>
                <w:div w:id="2116898156">
                  <w:marLeft w:val="0"/>
                  <w:marRight w:val="225"/>
                  <w:marTop w:val="0"/>
                  <w:marBottom w:val="0"/>
                  <w:divBdr>
                    <w:top w:val="none" w:sz="0" w:space="0" w:color="auto"/>
                    <w:left w:val="none" w:sz="0" w:space="0" w:color="auto"/>
                    <w:bottom w:val="none" w:sz="0" w:space="0" w:color="auto"/>
                    <w:right w:val="none" w:sz="0" w:space="0" w:color="auto"/>
                  </w:divBdr>
                </w:div>
                <w:div w:id="1711301844">
                  <w:marLeft w:val="0"/>
                  <w:marRight w:val="0"/>
                  <w:marTop w:val="0"/>
                  <w:marBottom w:val="0"/>
                  <w:divBdr>
                    <w:top w:val="none" w:sz="0" w:space="0" w:color="auto"/>
                    <w:left w:val="none" w:sz="0" w:space="0" w:color="auto"/>
                    <w:bottom w:val="none" w:sz="0" w:space="0" w:color="auto"/>
                    <w:right w:val="none" w:sz="0" w:space="0" w:color="auto"/>
                  </w:divBdr>
                  <w:divsChild>
                    <w:div w:id="961035317">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472718524">
              <w:marLeft w:val="0"/>
              <w:marRight w:val="0"/>
              <w:marTop w:val="0"/>
              <w:marBottom w:val="0"/>
              <w:divBdr>
                <w:top w:val="none" w:sz="0" w:space="0" w:color="auto"/>
                <w:left w:val="none" w:sz="0" w:space="0" w:color="auto"/>
                <w:bottom w:val="none" w:sz="0" w:space="0" w:color="auto"/>
                <w:right w:val="none" w:sz="0" w:space="0" w:color="auto"/>
              </w:divBdr>
            </w:div>
            <w:div w:id="124393453">
              <w:marLeft w:val="0"/>
              <w:marRight w:val="0"/>
              <w:marTop w:val="0"/>
              <w:marBottom w:val="0"/>
              <w:divBdr>
                <w:top w:val="none" w:sz="0" w:space="0" w:color="auto"/>
                <w:left w:val="none" w:sz="0" w:space="0" w:color="auto"/>
                <w:bottom w:val="none" w:sz="0" w:space="0" w:color="auto"/>
                <w:right w:val="none" w:sz="0" w:space="0" w:color="auto"/>
              </w:divBdr>
              <w:divsChild>
                <w:div w:id="1788699178">
                  <w:marLeft w:val="0"/>
                  <w:marRight w:val="0"/>
                  <w:marTop w:val="0"/>
                  <w:marBottom w:val="0"/>
                  <w:divBdr>
                    <w:top w:val="none" w:sz="0" w:space="0" w:color="auto"/>
                    <w:left w:val="none" w:sz="0" w:space="0" w:color="auto"/>
                    <w:bottom w:val="none" w:sz="0" w:space="0" w:color="auto"/>
                    <w:right w:val="none" w:sz="0" w:space="0" w:color="auto"/>
                  </w:divBdr>
                  <w:divsChild>
                    <w:div w:id="1927222109">
                      <w:marLeft w:val="0"/>
                      <w:marRight w:val="0"/>
                      <w:marTop w:val="0"/>
                      <w:marBottom w:val="0"/>
                      <w:divBdr>
                        <w:top w:val="none" w:sz="0" w:space="0" w:color="auto"/>
                        <w:left w:val="none" w:sz="0" w:space="0" w:color="auto"/>
                        <w:bottom w:val="none" w:sz="0" w:space="0" w:color="auto"/>
                        <w:right w:val="none" w:sz="0" w:space="0" w:color="auto"/>
                      </w:divBdr>
                      <w:divsChild>
                        <w:div w:id="1439644839">
                          <w:marLeft w:val="0"/>
                          <w:marRight w:val="0"/>
                          <w:marTop w:val="0"/>
                          <w:marBottom w:val="0"/>
                          <w:divBdr>
                            <w:top w:val="none" w:sz="0" w:space="0" w:color="auto"/>
                            <w:left w:val="none" w:sz="0" w:space="0" w:color="E6E6E6"/>
                            <w:bottom w:val="none" w:sz="0" w:space="0" w:color="E6E6E6"/>
                            <w:right w:val="none" w:sz="0" w:space="5" w:color="E6E6E6"/>
                          </w:divBdr>
                        </w:div>
                      </w:divsChild>
                    </w:div>
                  </w:divsChild>
                </w:div>
              </w:divsChild>
            </w:div>
            <w:div w:id="831725184">
              <w:marLeft w:val="0"/>
              <w:marRight w:val="0"/>
              <w:marTop w:val="0"/>
              <w:marBottom w:val="0"/>
              <w:divBdr>
                <w:top w:val="none" w:sz="0" w:space="0" w:color="auto"/>
                <w:left w:val="none" w:sz="0" w:space="0" w:color="auto"/>
                <w:bottom w:val="none" w:sz="0" w:space="0" w:color="auto"/>
                <w:right w:val="none" w:sz="0" w:space="0" w:color="auto"/>
              </w:divBdr>
              <w:divsChild>
                <w:div w:id="4191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5014">
          <w:marLeft w:val="0"/>
          <w:marRight w:val="0"/>
          <w:marTop w:val="0"/>
          <w:marBottom w:val="0"/>
          <w:divBdr>
            <w:top w:val="none" w:sz="0" w:space="0" w:color="auto"/>
            <w:left w:val="none" w:sz="0" w:space="0" w:color="auto"/>
            <w:bottom w:val="none" w:sz="0" w:space="0" w:color="auto"/>
            <w:right w:val="none" w:sz="0" w:space="0" w:color="auto"/>
          </w:divBdr>
          <w:divsChild>
            <w:div w:id="238831488">
              <w:marLeft w:val="0"/>
              <w:marRight w:val="0"/>
              <w:marTop w:val="90"/>
              <w:marBottom w:val="0"/>
              <w:divBdr>
                <w:top w:val="none" w:sz="0" w:space="0" w:color="auto"/>
                <w:left w:val="none" w:sz="0" w:space="0" w:color="auto"/>
                <w:bottom w:val="none" w:sz="0" w:space="0" w:color="auto"/>
                <w:right w:val="none" w:sz="0" w:space="0" w:color="auto"/>
              </w:divBdr>
              <w:divsChild>
                <w:div w:id="1540362028">
                  <w:marLeft w:val="1350"/>
                  <w:marRight w:val="0"/>
                  <w:marTop w:val="0"/>
                  <w:marBottom w:val="0"/>
                  <w:divBdr>
                    <w:top w:val="none" w:sz="0" w:space="0" w:color="auto"/>
                    <w:left w:val="none" w:sz="0" w:space="0" w:color="auto"/>
                    <w:bottom w:val="none" w:sz="0" w:space="0" w:color="auto"/>
                    <w:right w:val="none" w:sz="0" w:space="0" w:color="auto"/>
                  </w:divBdr>
                  <w:divsChild>
                    <w:div w:id="844132576">
                      <w:marLeft w:val="-255"/>
                      <w:marRight w:val="0"/>
                      <w:marTop w:val="0"/>
                      <w:marBottom w:val="0"/>
                      <w:divBdr>
                        <w:top w:val="none" w:sz="0" w:space="0" w:color="auto"/>
                        <w:left w:val="none" w:sz="0" w:space="0" w:color="auto"/>
                        <w:bottom w:val="none" w:sz="0" w:space="0" w:color="auto"/>
                        <w:right w:val="none" w:sz="0" w:space="0" w:color="auto"/>
                      </w:divBdr>
                      <w:divsChild>
                        <w:div w:id="1368793621">
                          <w:marLeft w:val="0"/>
                          <w:marRight w:val="0"/>
                          <w:marTop w:val="0"/>
                          <w:marBottom w:val="0"/>
                          <w:divBdr>
                            <w:top w:val="none" w:sz="0" w:space="0" w:color="auto"/>
                            <w:left w:val="none" w:sz="0" w:space="0" w:color="auto"/>
                            <w:bottom w:val="none" w:sz="0" w:space="0" w:color="auto"/>
                            <w:right w:val="none" w:sz="0" w:space="0" w:color="auto"/>
                          </w:divBdr>
                        </w:div>
                        <w:div w:id="1914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053">
              <w:marLeft w:val="0"/>
              <w:marRight w:val="0"/>
              <w:marTop w:val="0"/>
              <w:marBottom w:val="0"/>
              <w:divBdr>
                <w:top w:val="none" w:sz="0" w:space="0" w:color="auto"/>
                <w:left w:val="none" w:sz="0" w:space="0" w:color="auto"/>
                <w:bottom w:val="none" w:sz="0" w:space="0" w:color="auto"/>
                <w:right w:val="none" w:sz="0" w:space="0" w:color="auto"/>
              </w:divBdr>
              <w:divsChild>
                <w:div w:id="671029630">
                  <w:marLeft w:val="0"/>
                  <w:marRight w:val="225"/>
                  <w:marTop w:val="0"/>
                  <w:marBottom w:val="0"/>
                  <w:divBdr>
                    <w:top w:val="none" w:sz="0" w:space="0" w:color="auto"/>
                    <w:left w:val="none" w:sz="0" w:space="0" w:color="auto"/>
                    <w:bottom w:val="none" w:sz="0" w:space="0" w:color="auto"/>
                    <w:right w:val="none" w:sz="0" w:space="0" w:color="auto"/>
                  </w:divBdr>
                  <w:divsChild>
                    <w:div w:id="879434557">
                      <w:marLeft w:val="0"/>
                      <w:marRight w:val="0"/>
                      <w:marTop w:val="0"/>
                      <w:marBottom w:val="105"/>
                      <w:divBdr>
                        <w:top w:val="none" w:sz="0" w:space="0" w:color="auto"/>
                        <w:left w:val="none" w:sz="0" w:space="0" w:color="auto"/>
                        <w:bottom w:val="none" w:sz="0" w:space="0" w:color="auto"/>
                        <w:right w:val="none" w:sz="0" w:space="0" w:color="auto"/>
                      </w:divBdr>
                      <w:divsChild>
                        <w:div w:id="420837452">
                          <w:marLeft w:val="30"/>
                          <w:marRight w:val="30"/>
                          <w:marTop w:val="0"/>
                          <w:marBottom w:val="225"/>
                          <w:divBdr>
                            <w:top w:val="none" w:sz="0" w:space="0" w:color="auto"/>
                            <w:left w:val="none" w:sz="0" w:space="0" w:color="auto"/>
                            <w:bottom w:val="none" w:sz="0" w:space="0" w:color="auto"/>
                            <w:right w:val="none" w:sz="0" w:space="0" w:color="auto"/>
                          </w:divBdr>
                        </w:div>
                      </w:divsChild>
                    </w:div>
                    <w:div w:id="69234333">
                      <w:marLeft w:val="0"/>
                      <w:marRight w:val="0"/>
                      <w:marTop w:val="0"/>
                      <w:marBottom w:val="0"/>
                      <w:divBdr>
                        <w:top w:val="none" w:sz="0" w:space="0" w:color="auto"/>
                        <w:left w:val="none" w:sz="0" w:space="0" w:color="auto"/>
                        <w:bottom w:val="none" w:sz="0" w:space="0" w:color="auto"/>
                        <w:right w:val="none" w:sz="0" w:space="0" w:color="auto"/>
                      </w:divBdr>
                    </w:div>
                    <w:div w:id="668291583">
                      <w:marLeft w:val="0"/>
                      <w:marRight w:val="0"/>
                      <w:marTop w:val="150"/>
                      <w:marBottom w:val="0"/>
                      <w:divBdr>
                        <w:top w:val="none" w:sz="0" w:space="0" w:color="auto"/>
                        <w:left w:val="none" w:sz="0" w:space="0" w:color="auto"/>
                        <w:bottom w:val="none" w:sz="0" w:space="0" w:color="auto"/>
                        <w:right w:val="none" w:sz="0" w:space="0" w:color="auto"/>
                      </w:divBdr>
                      <w:divsChild>
                        <w:div w:id="636225267">
                          <w:marLeft w:val="0"/>
                          <w:marRight w:val="0"/>
                          <w:marTop w:val="0"/>
                          <w:marBottom w:val="180"/>
                          <w:divBdr>
                            <w:top w:val="none" w:sz="0" w:space="0" w:color="auto"/>
                            <w:left w:val="none" w:sz="0" w:space="0" w:color="auto"/>
                            <w:bottom w:val="none" w:sz="0" w:space="0" w:color="auto"/>
                            <w:right w:val="none" w:sz="0" w:space="0" w:color="auto"/>
                          </w:divBdr>
                        </w:div>
                      </w:divsChild>
                    </w:div>
                    <w:div w:id="1294213869">
                      <w:marLeft w:val="0"/>
                      <w:marRight w:val="0"/>
                      <w:marTop w:val="0"/>
                      <w:marBottom w:val="0"/>
                      <w:divBdr>
                        <w:top w:val="none" w:sz="0" w:space="0" w:color="auto"/>
                        <w:left w:val="none" w:sz="0" w:space="0" w:color="auto"/>
                        <w:bottom w:val="none" w:sz="0" w:space="0" w:color="auto"/>
                        <w:right w:val="none" w:sz="0" w:space="0" w:color="auto"/>
                      </w:divBdr>
                    </w:div>
                    <w:div w:id="517742705">
                      <w:marLeft w:val="0"/>
                      <w:marRight w:val="0"/>
                      <w:marTop w:val="150"/>
                      <w:marBottom w:val="0"/>
                      <w:divBdr>
                        <w:top w:val="none" w:sz="0" w:space="0" w:color="auto"/>
                        <w:left w:val="none" w:sz="0" w:space="0" w:color="auto"/>
                        <w:bottom w:val="none" w:sz="0" w:space="0" w:color="auto"/>
                        <w:right w:val="none" w:sz="0" w:space="0" w:color="auto"/>
                      </w:divBdr>
                      <w:divsChild>
                        <w:div w:id="1183399734">
                          <w:marLeft w:val="0"/>
                          <w:marRight w:val="0"/>
                          <w:marTop w:val="0"/>
                          <w:marBottom w:val="0"/>
                          <w:divBdr>
                            <w:top w:val="none" w:sz="0" w:space="0" w:color="auto"/>
                            <w:left w:val="none" w:sz="0" w:space="0" w:color="auto"/>
                            <w:bottom w:val="none" w:sz="0" w:space="0" w:color="auto"/>
                            <w:right w:val="none" w:sz="0" w:space="0" w:color="auto"/>
                          </w:divBdr>
                          <w:divsChild>
                            <w:div w:id="7586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199850">
      <w:bodyDiv w:val="1"/>
      <w:marLeft w:val="0"/>
      <w:marRight w:val="0"/>
      <w:marTop w:val="0"/>
      <w:marBottom w:val="0"/>
      <w:divBdr>
        <w:top w:val="none" w:sz="0" w:space="0" w:color="auto"/>
        <w:left w:val="none" w:sz="0" w:space="0" w:color="auto"/>
        <w:bottom w:val="none" w:sz="0" w:space="0" w:color="auto"/>
        <w:right w:val="none" w:sz="0" w:space="0" w:color="auto"/>
      </w:divBdr>
      <w:divsChild>
        <w:div w:id="434060952">
          <w:marLeft w:val="0"/>
          <w:marRight w:val="0"/>
          <w:marTop w:val="0"/>
          <w:marBottom w:val="0"/>
          <w:divBdr>
            <w:top w:val="none" w:sz="0" w:space="0" w:color="auto"/>
            <w:left w:val="none" w:sz="0" w:space="0" w:color="auto"/>
            <w:bottom w:val="none" w:sz="0" w:space="0" w:color="auto"/>
            <w:right w:val="none" w:sz="0" w:space="0" w:color="auto"/>
          </w:divBdr>
        </w:div>
        <w:div w:id="1932350093">
          <w:marLeft w:val="0"/>
          <w:marRight w:val="0"/>
          <w:marTop w:val="0"/>
          <w:marBottom w:val="0"/>
          <w:divBdr>
            <w:top w:val="none" w:sz="0" w:space="0" w:color="auto"/>
            <w:left w:val="none" w:sz="0" w:space="0" w:color="auto"/>
            <w:bottom w:val="none" w:sz="0" w:space="0" w:color="auto"/>
            <w:right w:val="none" w:sz="0" w:space="0" w:color="auto"/>
          </w:divBdr>
          <w:divsChild>
            <w:div w:id="238834862">
              <w:marLeft w:val="0"/>
              <w:marRight w:val="0"/>
              <w:marTop w:val="0"/>
              <w:marBottom w:val="0"/>
              <w:divBdr>
                <w:top w:val="none" w:sz="0" w:space="0" w:color="auto"/>
                <w:left w:val="none" w:sz="0" w:space="0" w:color="auto"/>
                <w:bottom w:val="none" w:sz="0" w:space="0" w:color="auto"/>
                <w:right w:val="none" w:sz="0" w:space="0" w:color="auto"/>
              </w:divBdr>
              <w:divsChild>
                <w:div w:id="1842089108">
                  <w:marLeft w:val="0"/>
                  <w:marRight w:val="0"/>
                  <w:marTop w:val="0"/>
                  <w:marBottom w:val="0"/>
                  <w:divBdr>
                    <w:top w:val="none" w:sz="0" w:space="0" w:color="auto"/>
                    <w:left w:val="none" w:sz="0" w:space="0" w:color="auto"/>
                    <w:bottom w:val="none" w:sz="0" w:space="0" w:color="auto"/>
                    <w:right w:val="none" w:sz="0" w:space="0" w:color="auto"/>
                  </w:divBdr>
                </w:div>
              </w:divsChild>
            </w:div>
            <w:div w:id="1696467446">
              <w:marLeft w:val="0"/>
              <w:marRight w:val="0"/>
              <w:marTop w:val="0"/>
              <w:marBottom w:val="0"/>
              <w:divBdr>
                <w:top w:val="none" w:sz="0" w:space="0" w:color="auto"/>
                <w:left w:val="none" w:sz="0" w:space="0" w:color="auto"/>
                <w:bottom w:val="dotted" w:sz="12" w:space="2" w:color="CCCCCC"/>
                <w:right w:val="none" w:sz="0" w:space="0" w:color="auto"/>
              </w:divBdr>
              <w:divsChild>
                <w:div w:id="772213308">
                  <w:marLeft w:val="0"/>
                  <w:marRight w:val="225"/>
                  <w:marTop w:val="0"/>
                  <w:marBottom w:val="0"/>
                  <w:divBdr>
                    <w:top w:val="none" w:sz="0" w:space="0" w:color="auto"/>
                    <w:left w:val="none" w:sz="0" w:space="0" w:color="auto"/>
                    <w:bottom w:val="none" w:sz="0" w:space="0" w:color="auto"/>
                    <w:right w:val="none" w:sz="0" w:space="0" w:color="auto"/>
                  </w:divBdr>
                </w:div>
                <w:div w:id="1961257921">
                  <w:marLeft w:val="0"/>
                  <w:marRight w:val="0"/>
                  <w:marTop w:val="0"/>
                  <w:marBottom w:val="0"/>
                  <w:divBdr>
                    <w:top w:val="none" w:sz="0" w:space="0" w:color="auto"/>
                    <w:left w:val="none" w:sz="0" w:space="0" w:color="auto"/>
                    <w:bottom w:val="none" w:sz="0" w:space="0" w:color="auto"/>
                    <w:right w:val="none" w:sz="0" w:space="0" w:color="auto"/>
                  </w:divBdr>
                  <w:divsChild>
                    <w:div w:id="558321059">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744105639">
              <w:marLeft w:val="0"/>
              <w:marRight w:val="0"/>
              <w:marTop w:val="0"/>
              <w:marBottom w:val="0"/>
              <w:divBdr>
                <w:top w:val="none" w:sz="0" w:space="0" w:color="auto"/>
                <w:left w:val="none" w:sz="0" w:space="0" w:color="auto"/>
                <w:bottom w:val="none" w:sz="0" w:space="0" w:color="auto"/>
                <w:right w:val="none" w:sz="0" w:space="0" w:color="auto"/>
              </w:divBdr>
            </w:div>
            <w:div w:id="112409036">
              <w:marLeft w:val="0"/>
              <w:marRight w:val="0"/>
              <w:marTop w:val="0"/>
              <w:marBottom w:val="0"/>
              <w:divBdr>
                <w:top w:val="none" w:sz="0" w:space="0" w:color="auto"/>
                <w:left w:val="none" w:sz="0" w:space="0" w:color="auto"/>
                <w:bottom w:val="none" w:sz="0" w:space="0" w:color="auto"/>
                <w:right w:val="none" w:sz="0" w:space="0" w:color="auto"/>
              </w:divBdr>
              <w:divsChild>
                <w:div w:id="1860045474">
                  <w:marLeft w:val="0"/>
                  <w:marRight w:val="0"/>
                  <w:marTop w:val="0"/>
                  <w:marBottom w:val="0"/>
                  <w:divBdr>
                    <w:top w:val="none" w:sz="0" w:space="0" w:color="auto"/>
                    <w:left w:val="none" w:sz="0" w:space="0" w:color="auto"/>
                    <w:bottom w:val="none" w:sz="0" w:space="0" w:color="auto"/>
                    <w:right w:val="none" w:sz="0" w:space="0" w:color="auto"/>
                  </w:divBdr>
                  <w:divsChild>
                    <w:div w:id="419527057">
                      <w:marLeft w:val="0"/>
                      <w:marRight w:val="0"/>
                      <w:marTop w:val="0"/>
                      <w:marBottom w:val="0"/>
                      <w:divBdr>
                        <w:top w:val="none" w:sz="0" w:space="0" w:color="auto"/>
                        <w:left w:val="none" w:sz="0" w:space="0" w:color="auto"/>
                        <w:bottom w:val="none" w:sz="0" w:space="0" w:color="auto"/>
                        <w:right w:val="none" w:sz="0" w:space="0" w:color="auto"/>
                      </w:divBdr>
                      <w:divsChild>
                        <w:div w:id="1097213021">
                          <w:marLeft w:val="0"/>
                          <w:marRight w:val="0"/>
                          <w:marTop w:val="0"/>
                          <w:marBottom w:val="0"/>
                          <w:divBdr>
                            <w:top w:val="none" w:sz="0" w:space="0" w:color="auto"/>
                            <w:left w:val="none" w:sz="0" w:space="0" w:color="E6E6E6"/>
                            <w:bottom w:val="none" w:sz="0" w:space="0" w:color="E6E6E6"/>
                            <w:right w:val="none" w:sz="0" w:space="5" w:color="E6E6E6"/>
                          </w:divBdr>
                        </w:div>
                      </w:divsChild>
                    </w:div>
                  </w:divsChild>
                </w:div>
              </w:divsChild>
            </w:div>
            <w:div w:id="936182050">
              <w:marLeft w:val="0"/>
              <w:marRight w:val="0"/>
              <w:marTop w:val="0"/>
              <w:marBottom w:val="0"/>
              <w:divBdr>
                <w:top w:val="none" w:sz="0" w:space="0" w:color="auto"/>
                <w:left w:val="none" w:sz="0" w:space="0" w:color="auto"/>
                <w:bottom w:val="none" w:sz="0" w:space="0" w:color="auto"/>
                <w:right w:val="none" w:sz="0" w:space="0" w:color="auto"/>
              </w:divBdr>
              <w:divsChild>
                <w:div w:id="937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5291">
          <w:marLeft w:val="0"/>
          <w:marRight w:val="0"/>
          <w:marTop w:val="0"/>
          <w:marBottom w:val="0"/>
          <w:divBdr>
            <w:top w:val="none" w:sz="0" w:space="0" w:color="auto"/>
            <w:left w:val="none" w:sz="0" w:space="0" w:color="auto"/>
            <w:bottom w:val="none" w:sz="0" w:space="0" w:color="auto"/>
            <w:right w:val="none" w:sz="0" w:space="0" w:color="auto"/>
          </w:divBdr>
          <w:divsChild>
            <w:div w:id="257252778">
              <w:marLeft w:val="0"/>
              <w:marRight w:val="0"/>
              <w:marTop w:val="90"/>
              <w:marBottom w:val="0"/>
              <w:divBdr>
                <w:top w:val="none" w:sz="0" w:space="0" w:color="auto"/>
                <w:left w:val="none" w:sz="0" w:space="0" w:color="auto"/>
                <w:bottom w:val="none" w:sz="0" w:space="0" w:color="auto"/>
                <w:right w:val="none" w:sz="0" w:space="0" w:color="auto"/>
              </w:divBdr>
              <w:divsChild>
                <w:div w:id="543832335">
                  <w:marLeft w:val="1350"/>
                  <w:marRight w:val="0"/>
                  <w:marTop w:val="0"/>
                  <w:marBottom w:val="0"/>
                  <w:divBdr>
                    <w:top w:val="none" w:sz="0" w:space="0" w:color="auto"/>
                    <w:left w:val="none" w:sz="0" w:space="0" w:color="auto"/>
                    <w:bottom w:val="none" w:sz="0" w:space="0" w:color="auto"/>
                    <w:right w:val="none" w:sz="0" w:space="0" w:color="auto"/>
                  </w:divBdr>
                  <w:divsChild>
                    <w:div w:id="44766834">
                      <w:marLeft w:val="-10649"/>
                      <w:marRight w:val="0"/>
                      <w:marTop w:val="0"/>
                      <w:marBottom w:val="0"/>
                      <w:divBdr>
                        <w:top w:val="none" w:sz="0" w:space="0" w:color="auto"/>
                        <w:left w:val="none" w:sz="0" w:space="0" w:color="auto"/>
                        <w:bottom w:val="none" w:sz="0" w:space="0" w:color="auto"/>
                        <w:right w:val="none" w:sz="0" w:space="0" w:color="auto"/>
                      </w:divBdr>
                      <w:divsChild>
                        <w:div w:id="2094038759">
                          <w:marLeft w:val="0"/>
                          <w:marRight w:val="0"/>
                          <w:marTop w:val="0"/>
                          <w:marBottom w:val="0"/>
                          <w:divBdr>
                            <w:top w:val="none" w:sz="0" w:space="0" w:color="auto"/>
                            <w:left w:val="none" w:sz="0" w:space="0" w:color="auto"/>
                            <w:bottom w:val="none" w:sz="0" w:space="0" w:color="auto"/>
                            <w:right w:val="none" w:sz="0" w:space="0" w:color="auto"/>
                          </w:divBdr>
                        </w:div>
                        <w:div w:id="6139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50247">
              <w:marLeft w:val="0"/>
              <w:marRight w:val="0"/>
              <w:marTop w:val="0"/>
              <w:marBottom w:val="0"/>
              <w:divBdr>
                <w:top w:val="none" w:sz="0" w:space="0" w:color="auto"/>
                <w:left w:val="none" w:sz="0" w:space="0" w:color="auto"/>
                <w:bottom w:val="none" w:sz="0" w:space="0" w:color="auto"/>
                <w:right w:val="none" w:sz="0" w:space="0" w:color="auto"/>
              </w:divBdr>
              <w:divsChild>
                <w:div w:id="521213798">
                  <w:marLeft w:val="0"/>
                  <w:marRight w:val="225"/>
                  <w:marTop w:val="0"/>
                  <w:marBottom w:val="0"/>
                  <w:divBdr>
                    <w:top w:val="none" w:sz="0" w:space="0" w:color="auto"/>
                    <w:left w:val="none" w:sz="0" w:space="0" w:color="auto"/>
                    <w:bottom w:val="none" w:sz="0" w:space="0" w:color="auto"/>
                    <w:right w:val="none" w:sz="0" w:space="0" w:color="auto"/>
                  </w:divBdr>
                  <w:divsChild>
                    <w:div w:id="253127121">
                      <w:marLeft w:val="0"/>
                      <w:marRight w:val="0"/>
                      <w:marTop w:val="0"/>
                      <w:marBottom w:val="105"/>
                      <w:divBdr>
                        <w:top w:val="none" w:sz="0" w:space="0" w:color="auto"/>
                        <w:left w:val="none" w:sz="0" w:space="0" w:color="auto"/>
                        <w:bottom w:val="none" w:sz="0" w:space="0" w:color="auto"/>
                        <w:right w:val="none" w:sz="0" w:space="0" w:color="auto"/>
                      </w:divBdr>
                      <w:divsChild>
                        <w:div w:id="1565949040">
                          <w:marLeft w:val="30"/>
                          <w:marRight w:val="30"/>
                          <w:marTop w:val="0"/>
                          <w:marBottom w:val="225"/>
                          <w:divBdr>
                            <w:top w:val="none" w:sz="0" w:space="0" w:color="auto"/>
                            <w:left w:val="none" w:sz="0" w:space="0" w:color="auto"/>
                            <w:bottom w:val="none" w:sz="0" w:space="0" w:color="auto"/>
                            <w:right w:val="none" w:sz="0" w:space="0" w:color="auto"/>
                          </w:divBdr>
                        </w:div>
                      </w:divsChild>
                    </w:div>
                    <w:div w:id="488906215">
                      <w:marLeft w:val="0"/>
                      <w:marRight w:val="0"/>
                      <w:marTop w:val="0"/>
                      <w:marBottom w:val="0"/>
                      <w:divBdr>
                        <w:top w:val="none" w:sz="0" w:space="0" w:color="auto"/>
                        <w:left w:val="none" w:sz="0" w:space="0" w:color="auto"/>
                        <w:bottom w:val="none" w:sz="0" w:space="0" w:color="auto"/>
                        <w:right w:val="none" w:sz="0" w:space="0" w:color="auto"/>
                      </w:divBdr>
                    </w:div>
                    <w:div w:id="1580598343">
                      <w:marLeft w:val="0"/>
                      <w:marRight w:val="0"/>
                      <w:marTop w:val="150"/>
                      <w:marBottom w:val="0"/>
                      <w:divBdr>
                        <w:top w:val="none" w:sz="0" w:space="0" w:color="auto"/>
                        <w:left w:val="none" w:sz="0" w:space="0" w:color="auto"/>
                        <w:bottom w:val="none" w:sz="0" w:space="0" w:color="auto"/>
                        <w:right w:val="none" w:sz="0" w:space="0" w:color="auto"/>
                      </w:divBdr>
                      <w:divsChild>
                        <w:div w:id="726220620">
                          <w:marLeft w:val="0"/>
                          <w:marRight w:val="0"/>
                          <w:marTop w:val="0"/>
                          <w:marBottom w:val="180"/>
                          <w:divBdr>
                            <w:top w:val="none" w:sz="0" w:space="0" w:color="auto"/>
                            <w:left w:val="none" w:sz="0" w:space="0" w:color="auto"/>
                            <w:bottom w:val="none" w:sz="0" w:space="0" w:color="auto"/>
                            <w:right w:val="none" w:sz="0" w:space="0" w:color="auto"/>
                          </w:divBdr>
                        </w:div>
                      </w:divsChild>
                    </w:div>
                    <w:div w:id="743381421">
                      <w:marLeft w:val="0"/>
                      <w:marRight w:val="0"/>
                      <w:marTop w:val="0"/>
                      <w:marBottom w:val="0"/>
                      <w:divBdr>
                        <w:top w:val="none" w:sz="0" w:space="0" w:color="auto"/>
                        <w:left w:val="none" w:sz="0" w:space="0" w:color="auto"/>
                        <w:bottom w:val="none" w:sz="0" w:space="0" w:color="auto"/>
                        <w:right w:val="none" w:sz="0" w:space="0" w:color="auto"/>
                      </w:divBdr>
                    </w:div>
                    <w:div w:id="1461218853">
                      <w:marLeft w:val="0"/>
                      <w:marRight w:val="0"/>
                      <w:marTop w:val="150"/>
                      <w:marBottom w:val="0"/>
                      <w:divBdr>
                        <w:top w:val="none" w:sz="0" w:space="0" w:color="auto"/>
                        <w:left w:val="none" w:sz="0" w:space="0" w:color="auto"/>
                        <w:bottom w:val="none" w:sz="0" w:space="0" w:color="auto"/>
                        <w:right w:val="none" w:sz="0" w:space="0" w:color="auto"/>
                      </w:divBdr>
                      <w:divsChild>
                        <w:div w:id="2002539735">
                          <w:marLeft w:val="0"/>
                          <w:marRight w:val="0"/>
                          <w:marTop w:val="0"/>
                          <w:marBottom w:val="0"/>
                          <w:divBdr>
                            <w:top w:val="none" w:sz="0" w:space="0" w:color="auto"/>
                            <w:left w:val="none" w:sz="0" w:space="0" w:color="auto"/>
                            <w:bottom w:val="none" w:sz="0" w:space="0" w:color="auto"/>
                            <w:right w:val="none" w:sz="0" w:space="0" w:color="auto"/>
                          </w:divBdr>
                          <w:divsChild>
                            <w:div w:id="8183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2</cp:revision>
  <dcterms:created xsi:type="dcterms:W3CDTF">2021-01-07T17:18:00Z</dcterms:created>
  <dcterms:modified xsi:type="dcterms:W3CDTF">2021-01-07T17:18:00Z</dcterms:modified>
</cp:coreProperties>
</file>