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  <w:gridCol w:w="4875"/>
      </w:tblGrid>
      <w:tr w:rsidR="00AA311D" w:rsidRPr="00AA311D" w14:paraId="04F77EE4" w14:textId="77777777" w:rsidTr="00AA311D">
        <w:trPr>
          <w:tblCellSpacing w:w="0" w:type="dxa"/>
        </w:trPr>
        <w:tc>
          <w:tcPr>
            <w:tcW w:w="14250" w:type="dxa"/>
            <w:gridSpan w:val="2"/>
            <w:shd w:val="clear" w:color="auto" w:fill="FFFFFF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AA311D" w:rsidRPr="00AA311D" w14:paraId="5DFA891F" w14:textId="77777777" w:rsidTr="00AA31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344438" w14:textId="77777777" w:rsidR="00AA311D" w:rsidRPr="00AA311D" w:rsidRDefault="00AA311D" w:rsidP="00AA311D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</w:pP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begin"/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instrText xml:space="preserve"> HYPERLINK "http://www.toscanamedianews.it/valdicornia/san-vincenzo-francobollo-costa-degli-etruschi.htm" \t "_blank" </w:instrTex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separate"/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u w:val="single"/>
                      <w:lang w:eastAsia="it-IT"/>
                    </w:rPr>
                    <w:t>Francobollo dedicato alla Costa degli Etruschi</w: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  <w:fldChar w:fldCharType="end"/>
                  </w:r>
                </w:p>
                <w:p w14:paraId="1829F050" w14:textId="77777777" w:rsidR="00AA311D" w:rsidRPr="00AA311D" w:rsidRDefault="00AA311D" w:rsidP="00AA311D">
                  <w:pPr>
                    <w:spacing w:after="75" w:line="240" w:lineRule="auto"/>
                    <w:rPr>
                      <w:rFonts w:ascii="Tahoma" w:eastAsia="Times New Roman" w:hAnsi="Tahoma" w:cs="Tahoma"/>
                      <w:color w:val="0D5C9C"/>
                      <w:sz w:val="18"/>
                      <w:szCs w:val="18"/>
                      <w:lang w:eastAsia="it-IT"/>
                    </w:rPr>
                  </w:pPr>
                  <w:hyperlink r:id="rId4" w:tgtFrame="_blank" w:history="1">
                    <w:proofErr w:type="spellStart"/>
                    <w:r w:rsidRPr="00AA311D">
                      <w:rPr>
                        <w:rFonts w:ascii="Arial" w:eastAsia="Times New Roman" w:hAnsi="Arial" w:cs="Arial"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ToscanaMedia</w:t>
                    </w:r>
                    <w:proofErr w:type="spellEnd"/>
                  </w:hyperlink>
                </w:p>
                <w:p w14:paraId="1BF4E9FB" w14:textId="77777777" w:rsidR="00AA311D" w:rsidRPr="00AA311D" w:rsidRDefault="00AA311D" w:rsidP="00AA311D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</w:pPr>
                  <w:r w:rsidRPr="00AA311D"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  <w:t> </w:t>
                  </w:r>
                </w:p>
                <w:p w14:paraId="1DC10F83" w14:textId="77777777" w:rsidR="00AA311D" w:rsidRPr="00AA311D" w:rsidRDefault="00AA311D" w:rsidP="00AA311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D5C9C"/>
                      <w:sz w:val="17"/>
                      <w:szCs w:val="17"/>
                      <w:lang w:eastAsia="it-IT"/>
                    </w:rPr>
                  </w:pPr>
                  <w:r w:rsidRPr="00AA311D">
                    <w:rPr>
                      <w:rFonts w:ascii="Arial" w:eastAsia="Times New Roman" w:hAnsi="Arial" w:cs="Arial"/>
                      <w:color w:val="696666"/>
                      <w:sz w:val="17"/>
                      <w:szCs w:val="17"/>
                      <w:lang w:eastAsia="it-IT"/>
                    </w:rPr>
                    <w:t>27-9-2020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  <w:gridCol w:w="4650"/>
                  </w:tblGrid>
                  <w:tr w:rsidR="00AA311D" w:rsidRPr="00AA311D" w14:paraId="660F8864" w14:textId="77777777" w:rsidTr="00AA311D">
                    <w:trPr>
                      <w:tblCellSpacing w:w="0" w:type="dxa"/>
                    </w:trPr>
                    <w:tc>
                      <w:tcPr>
                        <w:tcW w:w="5475" w:type="dxa"/>
                        <w:hideMark/>
                      </w:tcPr>
                      <w:p w14:paraId="127CD974" w14:textId="77777777" w:rsidR="00AA311D" w:rsidRPr="00AA311D" w:rsidRDefault="00AA311D" w:rsidP="00AA311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it-IT"/>
                          </w:rPr>
                          <w:t>Quattrocentomila francobolli porteranno la Costa degli Etruschi in giro per il mondo. Bandini: "Momento storico di straordinaria importanza". Presenti anche tutti gli Amministratori dei Comuni facenti parte dell'Ambito Turistico Costa degli ...</w:t>
                        </w:r>
                      </w:p>
                      <w:p w14:paraId="5AAEE7D8" w14:textId="77777777" w:rsidR="00AA311D" w:rsidRPr="00AA311D" w:rsidRDefault="00AA311D" w:rsidP="00AA311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hyperlink r:id="rId5" w:tgtFrame="_blank" w:history="1">
                          <w:r w:rsidRPr="00AA311D">
                            <w:rPr>
                              <w:rFonts w:ascii="Arial" w:eastAsia="Times New Roman" w:hAnsi="Arial" w:cs="Arial"/>
                              <w:b/>
                              <w:bCs/>
                              <w:color w:val="EF791A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Leggi la notizia</w:t>
                          </w:r>
                        </w:hyperlink>
                      </w:p>
                      <w:p w14:paraId="030125DC" w14:textId="77777777" w:rsidR="00AA311D" w:rsidRPr="00AA311D" w:rsidRDefault="00AA311D" w:rsidP="00AA311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Persone: </w:t>
                        </w:r>
                        <w:proofErr w:type="spellStart"/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"http://247.libero.it/dsearch/alessandro+massimo+bandini/" </w:instrTex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alessandro</w:t>
                        </w:r>
                        <w:proofErr w:type="spellEnd"/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 xml:space="preserve"> massimo </w:t>
                        </w:r>
                        <w:proofErr w:type="spellStart"/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bandini</w: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6" w:history="1"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claudio</w:t>
                          </w:r>
                          <w:proofErr w:type="spellEnd"/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 vescovi</w:t>
                          </w:r>
                        </w:hyperlink>
                      </w:p>
                      <w:p w14:paraId="5E161AF9" w14:textId="77777777" w:rsidR="00AA311D" w:rsidRPr="00AA311D" w:rsidRDefault="00AA311D" w:rsidP="00AA311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Organizzazioni: </w:t>
                        </w:r>
                        <w:proofErr w:type="spellStart"/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"http://247.libero.it/dsearch/etruschi/" </w:instrTex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etruschi</w: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7" w:history="1"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costa</w:t>
                          </w:r>
                          <w:proofErr w:type="spellEnd"/>
                        </w:hyperlink>
                      </w:p>
                      <w:p w14:paraId="1115A930" w14:textId="77777777" w:rsidR="00AA311D" w:rsidRPr="00AA311D" w:rsidRDefault="00AA311D" w:rsidP="00AA311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Luoghi: </w:t>
                        </w:r>
                        <w:proofErr w:type="spellStart"/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"http://247.libero.it/dsearch/livorno/" </w:instrTex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livorno</w: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8" w:history="1"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la</w:t>
                          </w:r>
                          <w:proofErr w:type="spellEnd"/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 xml:space="preserve"> costa</w:t>
                          </w:r>
                        </w:hyperlink>
                      </w:p>
                      <w:p w14:paraId="0708620B" w14:textId="77777777" w:rsidR="00AA311D" w:rsidRPr="00AA311D" w:rsidRDefault="00AA311D" w:rsidP="00AA311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Tags: </w:t>
                        </w:r>
                        <w:proofErr w:type="spellStart"/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begin"/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instrText xml:space="preserve"> HYPERLINK "http://247.libero.it/dsearch/sindaco/" </w:instrTex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separate"/>
                        </w:r>
                        <w:r w:rsidRPr="00AA311D">
                          <w:rPr>
                            <w:rFonts w:ascii="Arial" w:eastAsia="Times New Roman" w:hAnsi="Arial" w:cs="Arial"/>
                            <w:color w:val="115AA3"/>
                            <w:sz w:val="17"/>
                            <w:szCs w:val="17"/>
                            <w:u w:val="single"/>
                            <w:lang w:eastAsia="it-IT"/>
                          </w:rPr>
                          <w:t>sindaco</w:t>
                        </w:r>
                        <w:r w:rsidRPr="00AA311D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fldChar w:fldCharType="end"/>
                        </w:r>
                        <w:hyperlink r:id="rId9" w:history="1">
                          <w:r w:rsidRPr="00AA311D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szCs w:val="17"/>
                              <w:u w:val="single"/>
                              <w:lang w:eastAsia="it-IT"/>
                            </w:rPr>
                            <w:t>territorio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900" w:type="dxa"/>
                        <w:hideMark/>
                      </w:tcPr>
                      <w:p w14:paraId="67A5FE09" w14:textId="77777777" w:rsidR="00AA311D" w:rsidRPr="00AA311D" w:rsidRDefault="00AA311D" w:rsidP="00AA311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r w:rsidRPr="00AA311D"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 wp14:anchorId="25CBADE6" wp14:editId="11DB0575">
                              <wp:extent cx="2950210" cy="2480945"/>
                              <wp:effectExtent l="0" t="0" r="2540" b="0"/>
                              <wp:docPr id="2" name="foto_fMediaFoto" descr="ToscanaMedia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_fMediaFoto" descr="ToscanaMedia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0210" cy="2480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F05E75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AA311D">
                      <w:rPr>
                        <w:rFonts w:ascii="Arial" w:eastAsia="Times New Roman" w:hAnsi="Arial" w:cs="Arial"/>
                        <w:b/>
                        <w:bCs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ALTRE FONTI</w:t>
                    </w:r>
                    <w:r w:rsidRPr="00AA311D">
                      <w:rPr>
                        <w:rFonts w:ascii="Arial" w:eastAsia="Times New Roman" w:hAnsi="Arial" w:cs="Arial"/>
                        <w:color w:val="115AA3"/>
                        <w:sz w:val="18"/>
                        <w:szCs w:val="18"/>
                        <w:u w:val="single"/>
                        <w:lang w:eastAsia="it-IT"/>
                      </w:rPr>
                      <w:t> (57)</w:t>
                    </w:r>
                  </w:hyperlink>
                </w:p>
                <w:tbl>
                  <w:tblPr>
                    <w:tblW w:w="95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AA311D" w:rsidRPr="00AA311D" w14:paraId="5D8C257F" w14:textId="77777777" w:rsidTr="00AA311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C64B18E" w14:textId="77777777" w:rsidR="00AA311D" w:rsidRPr="00AA311D" w:rsidRDefault="00AA311D" w:rsidP="00AA311D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12" w:history="1">
                          <w:r w:rsidRPr="00AA311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Rosignano punta sullo sport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372"/>
                        </w:tblGrid>
                        <w:tr w:rsidR="00AA311D" w:rsidRPr="00AA311D" w14:paraId="5D1EF0B2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2DFC6296" w14:textId="77777777" w:rsidR="00AA311D" w:rsidRPr="00AA311D" w:rsidRDefault="00AA311D" w:rsidP="00AA311D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La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esempio di sport per tutti La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punta sullo sport Comuni e società sportive, "Ripartire"</w:t>
                              </w:r>
                            </w:p>
                            <w:p w14:paraId="465EF1B4" w14:textId="77777777" w:rsidR="00AA311D" w:rsidRPr="00AA311D" w:rsidRDefault="00AA311D" w:rsidP="00AA311D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13" w:tgtFrame="_blank" w:history="1"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AA311D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13-10-2020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436B5EBB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14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comune</w:t>
                                </w:r>
                              </w:hyperlink>
                              <w:hyperlink r:id="rId15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  <w:proofErr w:type="spellEnd"/>
                              </w:hyperlink>
                            </w:p>
                            <w:p w14:paraId="091E0BB2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16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rosignano</w:t>
                                </w:r>
                              </w:hyperlink>
                              <w:hyperlink r:id="rId17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rosignano</w:t>
                                </w:r>
                                <w:proofErr w:type="spellEnd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marittimo</w:t>
                                </w:r>
                              </w:hyperlink>
                            </w:p>
                            <w:p w14:paraId="60B36462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18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tavoli</w:t>
                                </w:r>
                                <w:proofErr w:type="spellEnd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di </w:t>
                                </w:r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lavoro</w:t>
                                </w:r>
                              </w:hyperlink>
                              <w:hyperlink r:id="rId19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questionari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0704C87D" w14:textId="77777777" w:rsidR="00AA311D" w:rsidRPr="00AA311D" w:rsidRDefault="00AA311D" w:rsidP="00AA311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AA311D" w:rsidRPr="00AA311D" w14:paraId="0DD65A6D" w14:textId="77777777" w:rsidTr="00AA311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64875AEB" w14:textId="77777777" w:rsidR="00AA311D" w:rsidRPr="00AA311D" w:rsidRDefault="00AA311D" w:rsidP="00AA311D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20" w:history="1">
                          <w:r w:rsidRPr="00AA311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La Costa degli Etruschi esempio di sport per tutti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2250"/>
                        </w:tblGrid>
                        <w:tr w:rsidR="00AA311D" w:rsidRPr="00AA311D" w14:paraId="3AF1B2E7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37B7C4C9" w14:textId="77777777" w:rsidR="00AA311D" w:rsidRPr="00AA311D" w:rsidRDefault="00AA311D" w:rsidP="00AA311D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SAN VINCENZO - "Abbiamo l'onore di dichiarare l'Ambito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Comunità Europea dello Sport 2022. Congratulazioni per il riconoscimento perché la vostra comunità è davvero un ottimo esempio di sport per tutti come strumento di salute, ...</w:t>
                              </w:r>
                            </w:p>
                            <w:p w14:paraId="20051D93" w14:textId="77777777" w:rsidR="00AA311D" w:rsidRPr="00AA311D" w:rsidRDefault="00AA311D" w:rsidP="00AA311D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21" w:tgtFrame="_blank" w:history="1"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QuiNewsCecina</w:t>
                                </w:r>
                                <w:proofErr w:type="spellEnd"/>
                              </w:hyperlink>
                              <w:r w:rsidRPr="00AA311D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9-10-2020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p w14:paraId="7F4C5FF9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Organizzazioni:</w:t>
                              </w:r>
                              <w:hyperlink r:id="rId22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etruschi</w:t>
                                </w:r>
                              </w:hyperlink>
                              <w:hyperlink r:id="rId23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aces</w:t>
                                </w:r>
                                <w:proofErr w:type="spellEnd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europe</w:t>
                                </w:r>
                                <w:proofErr w:type="spellEnd"/>
                              </w:hyperlink>
                            </w:p>
                            <w:p w14:paraId="300ACFEA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Luoghi:</w:t>
                              </w:r>
                              <w:hyperlink r:id="rId24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la</w:t>
                                </w:r>
                                <w:proofErr w:type="spellEnd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costa</w:t>
                                </w:r>
                              </w:hyperlink>
                              <w:hyperlink r:id="rId25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san</w:t>
                                </w:r>
                                <w:proofErr w:type="spellEnd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vincenzo</w:t>
                                </w:r>
                                <w:proofErr w:type="spellEnd"/>
                              </w:hyperlink>
                            </w:p>
                            <w:p w14:paraId="29D7129C" w14:textId="77777777" w:rsidR="00AA311D" w:rsidRPr="00AA311D" w:rsidRDefault="00AA311D" w:rsidP="00AA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proofErr w:type="spellStart"/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it-IT"/>
                                </w:rPr>
                                <w:t>Tags:</w:t>
                              </w:r>
                              <w:hyperlink r:id="rId26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sport</w:t>
                                </w:r>
                              </w:hyperlink>
                              <w:hyperlink r:id="rId27" w:history="1"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esempio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656925A7" w14:textId="77777777" w:rsidR="00AA311D" w:rsidRPr="00AA311D" w:rsidRDefault="00AA311D" w:rsidP="00AA311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AA311D" w:rsidRPr="00AA311D" w14:paraId="4F29F052" w14:textId="77777777" w:rsidTr="00AA311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7357CA81" w14:textId="77777777" w:rsidR="00AA311D" w:rsidRPr="00AA311D" w:rsidRDefault="00AA311D" w:rsidP="00AA311D">
                        <w:pPr>
                          <w:spacing w:after="45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  <w:hyperlink r:id="rId28" w:history="1">
                          <w:r w:rsidRPr="00AA311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AA3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Cinque milioni per la filiera del turismo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</w:tblGrid>
                        <w:tr w:rsidR="00AA311D" w:rsidRPr="00AA311D" w14:paraId="5D1C44BD" w14:textId="77777777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hideMark/>
                            </w:tcPr>
                            <w:p w14:paraId="0A00BEF0" w14:textId="77777777" w:rsidR="00AA311D" w:rsidRPr="00AA311D" w:rsidRDefault="00AA311D" w:rsidP="00AA311D">
                              <w:pPr>
                                <w:spacing w:before="105" w:after="75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La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Costa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degli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Etruschi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 punta sullo sport Summit delle città balneari, San Vincenzo presente Un bando per la creazione di nuove imprese</w:t>
                              </w:r>
                            </w:p>
                            <w:p w14:paraId="59A9AB44" w14:textId="77777777" w:rsidR="00AA311D" w:rsidRPr="00AA311D" w:rsidRDefault="00AA311D" w:rsidP="00AA311D">
                              <w:pPr>
                                <w:spacing w:before="105"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</w:pPr>
                              <w:hyperlink r:id="rId29" w:tgtFrame="_blank" w:history="1">
                                <w:proofErr w:type="spellStart"/>
                                <w:r w:rsidRPr="00AA311D">
                                  <w:rPr>
                                    <w:rFonts w:ascii="Arial" w:eastAsia="Times New Roman" w:hAnsi="Arial" w:cs="Arial"/>
                                    <w:color w:val="115AA3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QuiNewsElba</w:t>
                                </w:r>
                                <w:proofErr w:type="spellEnd"/>
                              </w:hyperlink>
                              <w:r w:rsidRPr="00AA311D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it-IT"/>
                                </w:rPr>
                                <w:t>  -  </w:t>
                              </w:r>
                              <w:r w:rsidRPr="00AA311D">
                                <w:rPr>
                                  <w:rFonts w:ascii="Arial" w:eastAsia="Times New Roman" w:hAnsi="Arial" w:cs="Arial"/>
                                  <w:color w:val="696666"/>
                                  <w:sz w:val="17"/>
                                  <w:szCs w:val="17"/>
                                  <w:lang w:eastAsia="it-IT"/>
                                </w:rPr>
                                <w:t>8-10-2020</w:t>
                              </w:r>
                            </w:p>
                          </w:tc>
                        </w:tr>
                      </w:tbl>
                      <w:p w14:paraId="2085FC3A" w14:textId="77777777" w:rsidR="00AA311D" w:rsidRPr="00AA311D" w:rsidRDefault="00AA311D" w:rsidP="00AA311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</w:tbl>
                <w:p w14:paraId="16F55CEC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14:paraId="6F6B5DB9" w14:textId="77777777" w:rsidR="00AA311D" w:rsidRPr="00AA311D" w:rsidRDefault="00AA311D" w:rsidP="00AA31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AA311D" w:rsidRPr="00AA311D" w14:paraId="03E6CE31" w14:textId="77777777" w:rsidTr="00AA311D">
        <w:trPr>
          <w:gridAfter w:val="1"/>
          <w:wAfter w:w="4680" w:type="dxa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EDF8AB3" w14:textId="77777777" w:rsidR="00AA311D" w:rsidRPr="00AA311D" w:rsidRDefault="00AA311D" w:rsidP="00AA311D">
            <w:pPr>
              <w:spacing w:after="45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hyperlink r:id="rId30" w:history="1">
              <w:r w:rsidRPr="00AA311D">
                <w:rPr>
                  <w:rFonts w:ascii="Arial" w:eastAsia="Times New Roman" w:hAnsi="Arial" w:cs="Arial"/>
                  <w:b/>
                  <w:bCs/>
                  <w:color w:val="115AA3"/>
                  <w:sz w:val="24"/>
                  <w:szCs w:val="24"/>
                  <w:u w:val="single"/>
                  <w:lang w:eastAsia="it-IT"/>
                </w:rPr>
                <w:t>La Costa degli Etruschi punta sullo sport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2250"/>
            </w:tblGrid>
            <w:tr w:rsidR="00AA311D" w:rsidRPr="00AA311D" w14:paraId="7B125894" w14:textId="77777777">
              <w:trPr>
                <w:tblCellSpacing w:w="0" w:type="dxa"/>
              </w:trPr>
              <w:tc>
                <w:tcPr>
                  <w:tcW w:w="6750" w:type="dxa"/>
                  <w:hideMark/>
                </w:tcPr>
                <w:p w14:paraId="50D8AE32" w14:textId="77777777" w:rsidR="00AA311D" w:rsidRPr="00AA311D" w:rsidRDefault="00AA311D" w:rsidP="00AA311D">
                  <w:pPr>
                    <w:spacing w:before="105" w:after="75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ROSIGNANO MARITTIMO - L'Ambito </w: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Costa</w:t>
                  </w: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degli </w: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Etruschi</w:t>
                  </w: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si candida a diventare Comunità Europea dello Sport 2020. La presentazione dei primi risultati, con un punteggio di 9 su 10 da parte dei commissari di Aces Europe, nell'ambito di ...</w:t>
                  </w:r>
                </w:p>
                <w:p w14:paraId="239FA4B5" w14:textId="77777777" w:rsidR="00AA311D" w:rsidRPr="00AA311D" w:rsidRDefault="00AA311D" w:rsidP="00AA311D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hyperlink r:id="rId31" w:tgtFrame="_blank" w:history="1">
                    <w:proofErr w:type="spellStart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QuiNewsCecina</w:t>
                    </w:r>
                    <w:proofErr w:type="spellEnd"/>
                  </w:hyperlink>
                  <w:r w:rsidRPr="00AA311D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  -  </w:t>
                  </w:r>
                  <w:r w:rsidRPr="00AA311D">
                    <w:rPr>
                      <w:rFonts w:ascii="Arial" w:eastAsia="Times New Roman" w:hAnsi="Arial" w:cs="Arial"/>
                      <w:color w:val="696666"/>
                      <w:sz w:val="17"/>
                      <w:szCs w:val="17"/>
                      <w:lang w:eastAsia="it-IT"/>
                    </w:rPr>
                    <w:t>3-10-2020</w:t>
                  </w:r>
                </w:p>
              </w:tc>
              <w:tc>
                <w:tcPr>
                  <w:tcW w:w="2250" w:type="dxa"/>
                  <w:hideMark/>
                </w:tcPr>
                <w:p w14:paraId="3E7E86DA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31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  <w:t>Persone:</w:t>
                  </w:r>
                  <w:hyperlink r:id="rId32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alessandro</w:t>
                    </w:r>
                    <w:proofErr w:type="spellEnd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 xml:space="preserve"> massimo </w:t>
                    </w:r>
                    <w:proofErr w:type="spellStart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bandini</w:t>
                    </w:r>
                  </w:hyperlink>
                  <w:hyperlink r:id="rId33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l'ambito</w:t>
                    </w:r>
                    <w:proofErr w:type="spellEnd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 xml:space="preserve"> costa</w:t>
                    </w:r>
                  </w:hyperlink>
                </w:p>
                <w:p w14:paraId="17081D88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31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  <w:t>Organizzazioni:</w:t>
                  </w:r>
                  <w:hyperlink r:id="rId34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etruschi</w:t>
                    </w:r>
                  </w:hyperlink>
                  <w:hyperlink r:id="rId35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costa</w:t>
                    </w:r>
                    <w:proofErr w:type="spellEnd"/>
                  </w:hyperlink>
                </w:p>
                <w:p w14:paraId="2D61B70F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31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  <w:t>Luoghi:</w:t>
                  </w:r>
                  <w:hyperlink r:id="rId36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la</w:t>
                    </w:r>
                    <w:proofErr w:type="spellEnd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costa</w:t>
                    </w:r>
                  </w:hyperlink>
                  <w:hyperlink r:id="rId37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pisa</w:t>
                    </w:r>
                    <w:proofErr w:type="spellEnd"/>
                  </w:hyperlink>
                </w:p>
                <w:p w14:paraId="18B88D53" w14:textId="77777777" w:rsidR="00AA311D" w:rsidRPr="00AA311D" w:rsidRDefault="00AA311D" w:rsidP="00AA31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A31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  <w:t>Tags:</w:t>
                  </w:r>
                  <w:hyperlink r:id="rId38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turismo</w:t>
                    </w:r>
                  </w:hyperlink>
                  <w:hyperlink r:id="rId39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impianti</w:t>
                    </w:r>
                    <w:proofErr w:type="spellEnd"/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 xml:space="preserve"> sportivi</w:t>
                    </w:r>
                  </w:hyperlink>
                </w:p>
              </w:tc>
            </w:tr>
          </w:tbl>
          <w:p w14:paraId="09DD2526" w14:textId="77777777" w:rsidR="00AA311D" w:rsidRPr="00AA311D" w:rsidRDefault="00AA311D" w:rsidP="00AA31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AA311D" w:rsidRPr="00AA311D" w14:paraId="621F6498" w14:textId="77777777" w:rsidTr="00AA311D">
        <w:trPr>
          <w:gridAfter w:val="1"/>
          <w:wAfter w:w="4680" w:type="dxa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880E7CC" w14:textId="77777777" w:rsidR="00AA311D" w:rsidRPr="00AA311D" w:rsidRDefault="00AA311D" w:rsidP="00AA311D">
            <w:pPr>
              <w:spacing w:after="45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hyperlink r:id="rId40" w:history="1">
              <w:r w:rsidRPr="00AA311D">
                <w:rPr>
                  <w:rFonts w:ascii="Arial" w:eastAsia="Times New Roman" w:hAnsi="Arial" w:cs="Arial"/>
                  <w:b/>
                  <w:bCs/>
                  <w:color w:val="115AA3"/>
                  <w:sz w:val="24"/>
                  <w:szCs w:val="24"/>
                  <w:u w:val="single"/>
                  <w:lang w:eastAsia="it-IT"/>
                </w:rPr>
                <w:t>Incontro candidati a Comunità Europea dello Sport 2022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AA311D" w:rsidRPr="00AA311D" w14:paraId="11255BA1" w14:textId="77777777">
              <w:trPr>
                <w:tblCellSpacing w:w="0" w:type="dxa"/>
              </w:trPr>
              <w:tc>
                <w:tcPr>
                  <w:tcW w:w="6750" w:type="dxa"/>
                  <w:hideMark/>
                </w:tcPr>
                <w:p w14:paraId="14494737" w14:textId="77777777" w:rsidR="00AA311D" w:rsidRPr="00AA311D" w:rsidRDefault="00AA311D" w:rsidP="00AA311D">
                  <w:pPr>
                    <w:spacing w:before="105" w:after="75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La commissione Aces Europe per la candidatura dell'Ambito </w: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Costa</w:t>
                  </w: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degli </w:t>
                  </w:r>
                  <w:r w:rsidRPr="00AA31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Etruschi</w:t>
                  </w:r>
                  <w:r w:rsidRPr="00AA31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a Comunità Europea dello Sport 2022 h oggi sarà a Castiglioncello. A Castello Pasquini infatti oggi alle ore 12 si terrà la presentazione del progetto e anche l'incontro con le ...</w:t>
                  </w:r>
                </w:p>
                <w:p w14:paraId="5A3DD51B" w14:textId="77777777" w:rsidR="00AA311D" w:rsidRPr="00AA311D" w:rsidRDefault="00AA311D" w:rsidP="00AA311D">
                  <w:pPr>
                    <w:spacing w:before="105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hyperlink r:id="rId41" w:tgtFrame="_blank" w:history="1">
                    <w:r w:rsidRPr="00AA311D">
                      <w:rPr>
                        <w:rFonts w:ascii="Arial" w:eastAsia="Times New Roman" w:hAnsi="Arial" w:cs="Arial"/>
                        <w:color w:val="115AA3"/>
                        <w:sz w:val="17"/>
                        <w:szCs w:val="17"/>
                        <w:u w:val="single"/>
                        <w:lang w:eastAsia="it-IT"/>
                      </w:rPr>
                      <w:t>Il Tirreno</w:t>
                    </w:r>
                  </w:hyperlink>
                  <w:r w:rsidRPr="00AA311D"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  -  </w:t>
                  </w:r>
                  <w:r w:rsidRPr="00AA311D">
                    <w:rPr>
                      <w:rFonts w:ascii="Arial" w:eastAsia="Times New Roman" w:hAnsi="Arial" w:cs="Arial"/>
                      <w:color w:val="696666"/>
                      <w:sz w:val="17"/>
                      <w:szCs w:val="17"/>
                      <w:lang w:eastAsia="it-IT"/>
                    </w:rPr>
                    <w:t>1-10-2020</w:t>
                  </w:r>
                </w:p>
              </w:tc>
            </w:tr>
          </w:tbl>
          <w:p w14:paraId="6138FBC3" w14:textId="77777777" w:rsidR="00AA311D" w:rsidRPr="00AA311D" w:rsidRDefault="00AA311D" w:rsidP="00AA31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14:paraId="5AFE7A60" w14:textId="77777777" w:rsidR="008570F2" w:rsidRDefault="008570F2"/>
    <w:sectPr w:rsidR="008570F2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1D"/>
    <w:rsid w:val="008570F2"/>
    <w:rsid w:val="00AA311D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B406"/>
  <w15:chartTrackingRefBased/>
  <w15:docId w15:val="{0AF9C247-8094-4588-AAFB-01570F8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311D"/>
    <w:rPr>
      <w:color w:val="0000FF"/>
      <w:u w:val="single"/>
    </w:rPr>
  </w:style>
  <w:style w:type="character" w:customStyle="1" w:styleId="newsblogsdatetime">
    <w:name w:val="news_blogs_datetime"/>
    <w:basedOn w:val="Carpredefinitoparagrafo"/>
    <w:rsid w:val="00AA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55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68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  <w:divsChild>
            <w:div w:id="256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95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537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41002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778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641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1375814678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673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95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6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578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9649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391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8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6849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4574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5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37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99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6338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inewscecina.it/" TargetMode="External"/><Relationship Id="rId18" Type="http://schemas.openxmlformats.org/officeDocument/2006/relationships/hyperlink" Target="http://247.libero.it/dsearch/tavoli+di+lavoro/" TargetMode="External"/><Relationship Id="rId26" Type="http://schemas.openxmlformats.org/officeDocument/2006/relationships/hyperlink" Target="http://247.libero.it/dsearch/sport/" TargetMode="External"/><Relationship Id="rId39" Type="http://schemas.openxmlformats.org/officeDocument/2006/relationships/hyperlink" Target="http://247.libero.it/dsearch/impianti+sportivi/" TargetMode="External"/><Relationship Id="rId21" Type="http://schemas.openxmlformats.org/officeDocument/2006/relationships/hyperlink" Target="http://www.quinewscecina.it/" TargetMode="External"/><Relationship Id="rId34" Type="http://schemas.openxmlformats.org/officeDocument/2006/relationships/hyperlink" Target="http://247.libero.it/dsearch/etrusch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247.libero.it/dsearch/c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47.libero.it/dsearch/rosignano/" TargetMode="External"/><Relationship Id="rId20" Type="http://schemas.openxmlformats.org/officeDocument/2006/relationships/hyperlink" Target="http://247.libero.it/rfocus/43366718/0/la-costa-degli-etruschi-esempio-di-sport-per-tutti/" TargetMode="External"/><Relationship Id="rId29" Type="http://schemas.openxmlformats.org/officeDocument/2006/relationships/hyperlink" Target="http://www.quinewselba.it/" TargetMode="External"/><Relationship Id="rId41" Type="http://schemas.openxmlformats.org/officeDocument/2006/relationships/hyperlink" Target="http://iltirreno.gelocal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247.libero.it/dsearch/claudio+vescovi/" TargetMode="External"/><Relationship Id="rId11" Type="http://schemas.openxmlformats.org/officeDocument/2006/relationships/hyperlink" Target="http://247.libero.it/rnzsearch/etruschi+costa/" TargetMode="External"/><Relationship Id="rId24" Type="http://schemas.openxmlformats.org/officeDocument/2006/relationships/hyperlink" Target="http://247.libero.it/dsearch/la+costa/" TargetMode="External"/><Relationship Id="rId32" Type="http://schemas.openxmlformats.org/officeDocument/2006/relationships/hyperlink" Target="http://247.libero.it/dsearch/alessandro+massimo+bandini/" TargetMode="External"/><Relationship Id="rId37" Type="http://schemas.openxmlformats.org/officeDocument/2006/relationships/hyperlink" Target="http://247.libero.it/dsearch/pisa/" TargetMode="External"/><Relationship Id="rId40" Type="http://schemas.openxmlformats.org/officeDocument/2006/relationships/hyperlink" Target="http://247.libero.it/rfocus/43313537/0/incontro-candidati-a-comunit-europea-dello-sport-2022/" TargetMode="External"/><Relationship Id="rId5" Type="http://schemas.openxmlformats.org/officeDocument/2006/relationships/hyperlink" Target="http://www.toscanamedianews.it/valdicornia/san-vincenzo-francobollo-costa-degli-etruschi.htm" TargetMode="External"/><Relationship Id="rId15" Type="http://schemas.openxmlformats.org/officeDocument/2006/relationships/hyperlink" Target="http://247.libero.it/dsearch/etruschi/" TargetMode="External"/><Relationship Id="rId23" Type="http://schemas.openxmlformats.org/officeDocument/2006/relationships/hyperlink" Target="http://247.libero.it/dsearch/aces+europe/" TargetMode="External"/><Relationship Id="rId28" Type="http://schemas.openxmlformats.org/officeDocument/2006/relationships/hyperlink" Target="http://247.libero.it/rfocus/43366760/0/cinque-milioni-per-la-filiera-del-turismo/" TargetMode="External"/><Relationship Id="rId36" Type="http://schemas.openxmlformats.org/officeDocument/2006/relationships/hyperlink" Target="http://247.libero.it/dsearch/la+costa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247.libero.it/dsearch/questionari/" TargetMode="External"/><Relationship Id="rId31" Type="http://schemas.openxmlformats.org/officeDocument/2006/relationships/hyperlink" Target="http://www.quinewscecina.it/" TargetMode="External"/><Relationship Id="rId4" Type="http://schemas.openxmlformats.org/officeDocument/2006/relationships/hyperlink" Target="http://www.toscanamedianews.it/" TargetMode="External"/><Relationship Id="rId9" Type="http://schemas.openxmlformats.org/officeDocument/2006/relationships/hyperlink" Target="http://247.libero.it/dsearch/territorio/" TargetMode="External"/><Relationship Id="rId14" Type="http://schemas.openxmlformats.org/officeDocument/2006/relationships/hyperlink" Target="http://247.libero.it/dsearch/comune/" TargetMode="External"/><Relationship Id="rId22" Type="http://schemas.openxmlformats.org/officeDocument/2006/relationships/hyperlink" Target="http://247.libero.it/dsearch/etruschi/" TargetMode="External"/><Relationship Id="rId27" Type="http://schemas.openxmlformats.org/officeDocument/2006/relationships/hyperlink" Target="http://247.libero.it/dsearch/esempio/" TargetMode="External"/><Relationship Id="rId30" Type="http://schemas.openxmlformats.org/officeDocument/2006/relationships/hyperlink" Target="http://247.libero.it/rfocus/43302327/0/la-costa-degli-etruschi-punta-sullo-sport/" TargetMode="External"/><Relationship Id="rId35" Type="http://schemas.openxmlformats.org/officeDocument/2006/relationships/hyperlink" Target="http://247.libero.it/dsearch/cost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247.libero.it/dsearch/la+cost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47.libero.it/rfocus/43394041/0/rosignano-punta-sullo-sport/" TargetMode="External"/><Relationship Id="rId17" Type="http://schemas.openxmlformats.org/officeDocument/2006/relationships/hyperlink" Target="http://247.libero.it/dsearch/rosignano+marittimo/" TargetMode="External"/><Relationship Id="rId25" Type="http://schemas.openxmlformats.org/officeDocument/2006/relationships/hyperlink" Target="http://247.libero.it/dsearch/san+vincenzo/" TargetMode="External"/><Relationship Id="rId33" Type="http://schemas.openxmlformats.org/officeDocument/2006/relationships/hyperlink" Target="http://247.libero.it/dsearch/l'ambito+costa/" TargetMode="External"/><Relationship Id="rId38" Type="http://schemas.openxmlformats.org/officeDocument/2006/relationships/hyperlink" Target="http://247.libero.it/dsearch/tur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2021-01-07T19:00:00Z</dcterms:created>
  <dcterms:modified xsi:type="dcterms:W3CDTF">2021-01-07T19:02:00Z</dcterms:modified>
</cp:coreProperties>
</file>